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9CA15" w14:textId="3ACB0B4D" w:rsidR="006542E6" w:rsidRPr="006542E6" w:rsidRDefault="006542E6">
      <w:pPr>
        <w:rPr>
          <w:rFonts w:ascii="Quicksand Medium" w:hAnsi="Quicksand Medium"/>
        </w:rPr>
      </w:pPr>
      <w:r w:rsidRPr="006542E6">
        <w:rPr>
          <w:rFonts w:ascii="Quicksand Medium" w:hAnsi="Quicksand Medium"/>
          <w:noProof/>
        </w:rPr>
        <w:drawing>
          <wp:anchor distT="0" distB="0" distL="114300" distR="114300" simplePos="0" relativeHeight="251658240" behindDoc="1" locked="0" layoutInCell="1" allowOverlap="1" wp14:anchorId="38F0A8B1" wp14:editId="0AB27AB5">
            <wp:simplePos x="0" y="0"/>
            <wp:positionH relativeFrom="column">
              <wp:posOffset>1310405</wp:posOffset>
            </wp:positionH>
            <wp:positionV relativeFrom="paragraph">
              <wp:posOffset>485</wp:posOffset>
            </wp:positionV>
            <wp:extent cx="3937635" cy="729615"/>
            <wp:effectExtent l="0" t="0" r="5715" b="0"/>
            <wp:wrapTight wrapText="bothSides">
              <wp:wrapPolygon edited="0">
                <wp:start x="0" y="0"/>
                <wp:lineTo x="0" y="20867"/>
                <wp:lineTo x="21527" y="20867"/>
                <wp:lineTo x="21527"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7635" cy="729615"/>
                    </a:xfrm>
                    <a:prstGeom prst="rect">
                      <a:avLst/>
                    </a:prstGeom>
                  </pic:spPr>
                </pic:pic>
              </a:graphicData>
            </a:graphic>
            <wp14:sizeRelH relativeFrom="page">
              <wp14:pctWidth>0</wp14:pctWidth>
            </wp14:sizeRelH>
            <wp14:sizeRelV relativeFrom="page">
              <wp14:pctHeight>0</wp14:pctHeight>
            </wp14:sizeRelV>
          </wp:anchor>
        </w:drawing>
      </w:r>
    </w:p>
    <w:p w14:paraId="41ED244D" w14:textId="595912BE" w:rsidR="006542E6" w:rsidRPr="006542E6" w:rsidRDefault="006542E6">
      <w:pPr>
        <w:rPr>
          <w:rFonts w:ascii="Quicksand Medium" w:hAnsi="Quicksand Medium"/>
        </w:rPr>
      </w:pPr>
    </w:p>
    <w:p w14:paraId="43C460A4" w14:textId="698DDF3C" w:rsidR="006542E6" w:rsidRPr="006542E6" w:rsidRDefault="006542E6">
      <w:pPr>
        <w:rPr>
          <w:rFonts w:ascii="Quicksand Medium" w:hAnsi="Quicksand Medium"/>
        </w:rPr>
      </w:pPr>
    </w:p>
    <w:p w14:paraId="5A104105" w14:textId="1A7D4A76" w:rsidR="001E1FB2" w:rsidRPr="006542E6" w:rsidRDefault="001E1FB2">
      <w:pPr>
        <w:rPr>
          <w:rFonts w:ascii="Quicksand Medium" w:hAnsi="Quicksand Medium"/>
        </w:rPr>
      </w:pPr>
    </w:p>
    <w:p w14:paraId="350982E5" w14:textId="6B10799C" w:rsidR="006542E6" w:rsidRPr="006542E6" w:rsidRDefault="006542E6" w:rsidP="006542E6">
      <w:pPr>
        <w:spacing w:after="0" w:line="240" w:lineRule="auto"/>
        <w:jc w:val="center"/>
        <w:rPr>
          <w:rFonts w:ascii="Zilla Slab SemiBold" w:hAnsi="Zilla Slab SemiBold"/>
          <w:sz w:val="44"/>
          <w:szCs w:val="44"/>
        </w:rPr>
      </w:pPr>
      <w:r w:rsidRPr="006542E6">
        <w:rPr>
          <w:rFonts w:ascii="Zilla Slab SemiBold" w:hAnsi="Zilla Slab SemiBold"/>
          <w:sz w:val="72"/>
          <w:szCs w:val="72"/>
          <w14:shadow w14:blurRad="50800" w14:dist="38100" w14:dir="5400000" w14:sx="100000" w14:sy="100000" w14:kx="0" w14:ky="0" w14:algn="t">
            <w14:srgbClr w14:val="000000">
              <w14:alpha w14:val="60000"/>
            </w14:srgbClr>
          </w14:shadow>
        </w:rPr>
        <w:t>THE CALL PROCESS</w:t>
      </w:r>
      <w:r>
        <w:rPr>
          <w:rFonts w:ascii="Zilla Slab SemiBold" w:hAnsi="Zilla Slab SemiBold"/>
          <w:sz w:val="72"/>
          <w:szCs w:val="72"/>
        </w:rPr>
        <w:br/>
      </w:r>
      <w:r w:rsidRPr="006542E6">
        <w:rPr>
          <w:rFonts w:ascii="Zilla Slab SemiBold" w:hAnsi="Zilla Slab SemiBold"/>
          <w:sz w:val="44"/>
          <w:szCs w:val="44"/>
          <w14:shadow w14:blurRad="50800" w14:dist="38100" w14:dir="5400000" w14:sx="100000" w14:sy="100000" w14:kx="0" w14:ky="0" w14:algn="t">
            <w14:srgbClr w14:val="000000">
              <w14:alpha w14:val="60000"/>
            </w14:srgbClr>
          </w14:shadow>
        </w:rPr>
        <w:t>A GUIDE FOR CALLING A PASTOR</w:t>
      </w:r>
      <w:r w:rsidR="00521A18">
        <w:rPr>
          <w:rFonts w:ascii="Zilla Slab SemiBold" w:hAnsi="Zilla Slab SemiBold"/>
          <w:sz w:val="44"/>
          <w:szCs w:val="44"/>
          <w14:shadow w14:blurRad="50800" w14:dist="38100" w14:dir="5400000" w14:sx="100000" w14:sy="100000" w14:kx="0" w14:ky="0" w14:algn="t">
            <w14:srgbClr w14:val="000000">
              <w14:alpha w14:val="60000"/>
            </w14:srgbClr>
          </w14:shadow>
        </w:rPr>
        <w:t>/DEACON</w:t>
      </w:r>
      <w:r w:rsidRPr="006542E6">
        <w:rPr>
          <w:rFonts w:ascii="Zilla Slab SemiBold" w:hAnsi="Zilla Slab SemiBold"/>
          <w:sz w:val="44"/>
          <w:szCs w:val="44"/>
          <w14:shadow w14:blurRad="50800" w14:dist="38100" w14:dir="5400000" w14:sx="100000" w14:sy="100000" w14:kx="0" w14:ky="0" w14:algn="t">
            <w14:srgbClr w14:val="000000">
              <w14:alpha w14:val="60000"/>
            </w14:srgbClr>
          </w14:shadow>
        </w:rPr>
        <w:br/>
      </w:r>
      <w:r w:rsidRPr="006542E6">
        <w:rPr>
          <w:rFonts w:ascii="Zilla Slab SemiBold" w:hAnsi="Zilla Slab SemiBold"/>
          <w:sz w:val="32"/>
          <w:szCs w:val="32"/>
        </w:rPr>
        <w:t>(FOUR BOOKLETS)</w:t>
      </w:r>
    </w:p>
    <w:p w14:paraId="65592640" w14:textId="3C8A69DF" w:rsidR="006542E6" w:rsidRDefault="00887C23">
      <w:pPr>
        <w:rPr>
          <w:rFonts w:ascii="Quicksand Medium" w:hAnsi="Quicksand Medium"/>
        </w:rPr>
      </w:pPr>
      <w:r w:rsidRPr="006542E6">
        <w:rPr>
          <w:rFonts w:ascii="Quicksand Medium" w:hAnsi="Quicksand Medium"/>
          <w:noProof/>
        </w:rPr>
        <w:drawing>
          <wp:anchor distT="0" distB="0" distL="114300" distR="114300" simplePos="0" relativeHeight="251738112" behindDoc="0" locked="0" layoutInCell="1" allowOverlap="1" wp14:anchorId="2B7B9E96" wp14:editId="6C9EB6B0">
            <wp:simplePos x="0" y="0"/>
            <wp:positionH relativeFrom="column">
              <wp:posOffset>2698115</wp:posOffset>
            </wp:positionH>
            <wp:positionV relativeFrom="paragraph">
              <wp:posOffset>291465</wp:posOffset>
            </wp:positionV>
            <wp:extent cx="1139190" cy="131445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duotone>
                        <a:prstClr val="black"/>
                        <a:srgbClr val="D43641">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1139190" cy="1314450"/>
                    </a:xfrm>
                    <a:prstGeom prst="rect">
                      <a:avLst/>
                    </a:prstGeom>
                    <a:noFill/>
                  </pic:spPr>
                </pic:pic>
              </a:graphicData>
            </a:graphic>
            <wp14:sizeRelH relativeFrom="margin">
              <wp14:pctWidth>0</wp14:pctWidth>
            </wp14:sizeRelH>
            <wp14:sizeRelV relativeFrom="margin">
              <wp14:pctHeight>0</wp14:pctHeight>
            </wp14:sizeRelV>
          </wp:anchor>
        </w:drawing>
      </w:r>
    </w:p>
    <w:p w14:paraId="21A953FB" w14:textId="31D1FACA" w:rsidR="006542E6" w:rsidRDefault="006542E6" w:rsidP="009F7A6E">
      <w:pPr>
        <w:jc w:val="center"/>
        <w:rPr>
          <w:rFonts w:ascii="Quicksand Medium" w:hAnsi="Quicksand Medium"/>
          <w:noProof/>
        </w:rPr>
      </w:pPr>
    </w:p>
    <w:p w14:paraId="5F8ED7F8" w14:textId="77777777" w:rsidR="001F6B6B" w:rsidRDefault="001F6B6B" w:rsidP="009F7A6E">
      <w:pPr>
        <w:jc w:val="center"/>
        <w:rPr>
          <w:rFonts w:ascii="Quicksand Medium" w:hAnsi="Quicksand Medium"/>
        </w:rPr>
      </w:pPr>
    </w:p>
    <w:p w14:paraId="51A5FEA5" w14:textId="2C09DF23" w:rsidR="006542E6" w:rsidRDefault="006542E6">
      <w:pPr>
        <w:rPr>
          <w:rFonts w:ascii="Quicksand Medium" w:hAnsi="Quicksand Medium"/>
        </w:rPr>
      </w:pPr>
    </w:p>
    <w:p w14:paraId="11C212A4" w14:textId="5D51D7A5" w:rsidR="001F6B6B" w:rsidRDefault="001F6B6B">
      <w:pPr>
        <w:rPr>
          <w:rFonts w:ascii="Quicksand Medium" w:hAnsi="Quicksand Medium"/>
        </w:rPr>
      </w:pPr>
    </w:p>
    <w:p w14:paraId="27CACC61" w14:textId="77777777" w:rsidR="001F6B6B" w:rsidRDefault="001F6B6B">
      <w:pPr>
        <w:rPr>
          <w:rFonts w:ascii="Quicksand Medium" w:hAnsi="Quicksand Medium"/>
        </w:rPr>
      </w:pPr>
    </w:p>
    <w:p w14:paraId="1D1920F8" w14:textId="7A645104" w:rsidR="006542E6" w:rsidRPr="00447C14" w:rsidRDefault="006542E6" w:rsidP="006542E6">
      <w:pPr>
        <w:jc w:val="center"/>
        <w:rPr>
          <w:rFonts w:ascii="Zilla Slab SemiBold" w:hAnsi="Zilla Slab SemiBold"/>
          <w:sz w:val="40"/>
          <w:szCs w:val="40"/>
        </w:rPr>
      </w:pPr>
      <w:r w:rsidRPr="00447C14">
        <w:rPr>
          <w:rFonts w:ascii="Zilla Slab SemiBold" w:hAnsi="Zilla Slab SemiBold"/>
          <w:sz w:val="40"/>
          <w:szCs w:val="40"/>
        </w:rPr>
        <w:t xml:space="preserve">Booklet </w:t>
      </w:r>
      <w:r w:rsidR="00887C23">
        <w:rPr>
          <w:rFonts w:ascii="Zilla Slab SemiBold" w:hAnsi="Zilla Slab SemiBold"/>
          <w:sz w:val="40"/>
          <w:szCs w:val="40"/>
        </w:rPr>
        <w:t>4</w:t>
      </w:r>
      <w:r w:rsidRPr="00447C14">
        <w:rPr>
          <w:rFonts w:ascii="Zilla Slab SemiBold" w:hAnsi="Zilla Slab SemiBold"/>
          <w:sz w:val="40"/>
          <w:szCs w:val="40"/>
        </w:rPr>
        <w:br/>
      </w:r>
      <w:r w:rsidR="00887C23">
        <w:rPr>
          <w:rFonts w:ascii="Zilla Slab SemiBold" w:hAnsi="Zilla Slab SemiBold"/>
          <w:sz w:val="40"/>
          <w:szCs w:val="40"/>
        </w:rPr>
        <w:t xml:space="preserve">WELCOMING &amp; </w:t>
      </w:r>
      <w:proofErr w:type="gramStart"/>
      <w:r w:rsidR="00887C23">
        <w:rPr>
          <w:rFonts w:ascii="Zilla Slab SemiBold" w:hAnsi="Zilla Slab SemiBold"/>
          <w:sz w:val="40"/>
          <w:szCs w:val="40"/>
        </w:rPr>
        <w:t>SUPPORTING</w:t>
      </w:r>
      <w:proofErr w:type="gramEnd"/>
    </w:p>
    <w:p w14:paraId="55B508A2" w14:textId="6C3805E0" w:rsidR="006542E6" w:rsidRDefault="006542E6">
      <w:pPr>
        <w:rPr>
          <w:rFonts w:ascii="Quicksand Medium" w:hAnsi="Quicksand Medium"/>
        </w:rPr>
      </w:pPr>
    </w:p>
    <w:p w14:paraId="74B9895E" w14:textId="52B1ADCD" w:rsidR="006542E6" w:rsidRDefault="006542E6">
      <w:pPr>
        <w:rPr>
          <w:rFonts w:ascii="Quicksand Medium" w:hAnsi="Quicksand Medium"/>
        </w:rPr>
      </w:pPr>
    </w:p>
    <w:p w14:paraId="6776866B" w14:textId="77777777" w:rsidR="00FB7E52" w:rsidRDefault="00FB7E52">
      <w:pPr>
        <w:rPr>
          <w:rFonts w:ascii="Quicksand Medium" w:hAnsi="Quicksand Medium"/>
        </w:rPr>
        <w:sectPr w:rsidR="00FB7E52" w:rsidSect="00003025">
          <w:footerReference w:type="default" r:id="rId10"/>
          <w:footerReference w:type="first" r:id="rId11"/>
          <w:pgSz w:w="12240" w:h="15840"/>
          <w:pgMar w:top="1440" w:right="720" w:bottom="720" w:left="1440" w:header="720" w:footer="720" w:gutter="0"/>
          <w:cols w:space="720"/>
          <w:titlePg/>
          <w:docGrid w:linePitch="360"/>
        </w:sectPr>
      </w:pPr>
    </w:p>
    <w:p w14:paraId="4BA8AFD3" w14:textId="49B2AAF7" w:rsidR="006542E6" w:rsidRDefault="006542E6">
      <w:pPr>
        <w:rPr>
          <w:rFonts w:ascii="Quicksand Medium" w:hAnsi="Quicksand Medium"/>
        </w:rPr>
      </w:pPr>
    </w:p>
    <w:p w14:paraId="1687C944" w14:textId="7419311B" w:rsidR="006542E6" w:rsidRDefault="006542E6">
      <w:pPr>
        <w:rPr>
          <w:rFonts w:ascii="Quicksand Medium" w:hAnsi="Quicksand Medium"/>
        </w:rPr>
      </w:pPr>
    </w:p>
    <w:p w14:paraId="41522375" w14:textId="7BCF2D1E" w:rsidR="006542E6" w:rsidRDefault="00B631BB">
      <w:pPr>
        <w:rPr>
          <w:rFonts w:ascii="Quicksand Medium" w:hAnsi="Quicksand Medium"/>
        </w:rPr>
      </w:pPr>
      <w:r w:rsidRPr="006542E6">
        <w:rPr>
          <w:rFonts w:ascii="Arial Unicode MS" w:eastAsia="Arial Unicode MS" w:hAnsi="Arial Unicode MS" w:cs="Arial Unicode MS"/>
          <w:noProof/>
          <w:color w:val="000000"/>
          <w:sz w:val="20"/>
          <w:szCs w:val="20"/>
          <w:u w:color="000000"/>
          <w:bdr w:val="nil"/>
          <w14:shadow w14:blurRad="0" w14:dist="19050" w14:dir="2700000" w14:sx="100000" w14:sy="100000" w14:kx="0" w14:ky="0" w14:algn="tl">
            <w14:srgbClr w14:val="000000">
              <w14:alpha w14:val="50000"/>
            </w14:srgbClr>
          </w14:shadow>
          <w14:textOutline w14:w="0" w14:cap="flat" w14:cmpd="sng" w14:algn="ctr">
            <w14:noFill/>
            <w14:prstDash w14:val="solid"/>
            <w14:bevel/>
          </w14:textOutline>
        </w:rPr>
        <w:drawing>
          <wp:anchor distT="57150" distB="57150" distL="57150" distR="57150" simplePos="0" relativeHeight="251736064" behindDoc="1" locked="0" layoutInCell="1" allowOverlap="1" wp14:anchorId="4FF235D7" wp14:editId="7B46A599">
            <wp:simplePos x="0" y="0"/>
            <wp:positionH relativeFrom="margin">
              <wp:posOffset>653415</wp:posOffset>
            </wp:positionH>
            <wp:positionV relativeFrom="line">
              <wp:posOffset>29210</wp:posOffset>
            </wp:positionV>
            <wp:extent cx="655955" cy="655320"/>
            <wp:effectExtent l="0" t="0" r="0" b="0"/>
            <wp:wrapTight wrapText="bothSides">
              <wp:wrapPolygon edited="1">
                <wp:start x="0" y="0"/>
                <wp:lineTo x="21600" y="0"/>
                <wp:lineTo x="21600" y="21600"/>
                <wp:lineTo x="0" y="21600"/>
                <wp:lineTo x="0" y="0"/>
              </wp:wrapPolygon>
            </wp:wrapTight>
            <wp:docPr id="46" name="officeArt object"/>
            <wp:cNvGraphicFramePr/>
            <a:graphic xmlns:a="http://schemas.openxmlformats.org/drawingml/2006/main">
              <a:graphicData uri="http://schemas.openxmlformats.org/drawingml/2006/picture">
                <pic:pic xmlns:pic="http://schemas.openxmlformats.org/drawingml/2006/picture">
                  <pic:nvPicPr>
                    <pic:cNvPr id="1073741826" name="MCSY01110_0000[1].png"/>
                    <pic:cNvPicPr>
                      <a:picLocks noChangeAspect="1"/>
                    </pic:cNvPicPr>
                  </pic:nvPicPr>
                  <pic:blipFill>
                    <a:blip r:embed="rId12">
                      <a:duotone>
                        <a:prstClr val="black"/>
                        <a:srgbClr val="2CB34A">
                          <a:tint val="45000"/>
                          <a:satMod val="400000"/>
                        </a:srgbClr>
                      </a:duotone>
                    </a:blip>
                    <a:stretch>
                      <a:fillRect/>
                    </a:stretch>
                  </pic:blipFill>
                  <pic:spPr>
                    <a:xfrm>
                      <a:off x="0" y="0"/>
                      <a:ext cx="655955" cy="6553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2B08EE3" w14:textId="4ED61B5C" w:rsidR="006542E6" w:rsidRDefault="006542E6">
      <w:pPr>
        <w:rPr>
          <w:rFonts w:ascii="Quicksand Medium" w:hAnsi="Quicksand Medium"/>
        </w:rPr>
      </w:pPr>
    </w:p>
    <w:p w14:paraId="2CE9EF26" w14:textId="5267E699" w:rsidR="00D11A90" w:rsidRDefault="00865EEC">
      <w:pPr>
        <w:rPr>
          <w:rFonts w:ascii="Quicksand Medium" w:hAnsi="Quicksand Medium"/>
        </w:rPr>
      </w:pPr>
      <w:r w:rsidRPr="003B04B5">
        <w:rPr>
          <w:rFonts w:ascii="Arial Unicode MS" w:eastAsia="Arial Unicode MS" w:hAnsi="Arial Unicode MS" w:cs="Arial Unicode MS"/>
          <w:noProof/>
          <w:color w:val="000000"/>
          <w:sz w:val="20"/>
          <w:szCs w:val="20"/>
          <w:u w:color="000000"/>
          <w:bdr w:val="nil"/>
          <w14:shadow w14:blurRad="0" w14:dist="19050" w14:dir="2700000" w14:sx="100000" w14:sy="100000" w14:kx="0" w14:ky="0" w14:algn="tl">
            <w14:srgbClr w14:val="000000">
              <w14:alpha w14:val="50000"/>
            </w14:srgbClr>
          </w14:shadow>
          <w14:textOutline w14:w="0" w14:cap="flat" w14:cmpd="sng" w14:algn="ctr">
            <w14:noFill/>
            <w14:prstDash w14:val="solid"/>
            <w14:bevel/>
          </w14:textOutline>
        </w:rPr>
        <mc:AlternateContent>
          <mc:Choice Requires="wps">
            <w:drawing>
              <wp:anchor distT="45720" distB="45720" distL="114300" distR="114300" simplePos="0" relativeHeight="251666432" behindDoc="1" locked="0" layoutInCell="1" allowOverlap="1" wp14:anchorId="77779AE1" wp14:editId="5D591A54">
                <wp:simplePos x="0" y="0"/>
                <wp:positionH relativeFrom="column">
                  <wp:posOffset>228600</wp:posOffset>
                </wp:positionH>
                <wp:positionV relativeFrom="page">
                  <wp:posOffset>8117840</wp:posOffset>
                </wp:positionV>
                <wp:extent cx="1524000" cy="987425"/>
                <wp:effectExtent l="0" t="0" r="0" b="25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87425"/>
                        </a:xfrm>
                        <a:prstGeom prst="rect">
                          <a:avLst/>
                        </a:prstGeom>
                        <a:solidFill>
                          <a:srgbClr val="FFFFFF"/>
                        </a:solidFill>
                        <a:ln w="9525">
                          <a:noFill/>
                          <a:miter lim="800000"/>
                          <a:headEnd/>
                          <a:tailEnd/>
                        </a:ln>
                      </wps:spPr>
                      <wps:txbx>
                        <w:txbxContent>
                          <w:p w14:paraId="55449E94" w14:textId="2134C547" w:rsidR="009F7A6E" w:rsidRPr="00447C14" w:rsidRDefault="009F7A6E" w:rsidP="00521A18">
                            <w:pPr>
                              <w:jc w:val="center"/>
                              <w:rPr>
                                <w:rFonts w:ascii="Zilla Slab SemiBold" w:hAnsi="Zilla Slab SemiBold"/>
                                <w:sz w:val="32"/>
                                <w:szCs w:val="32"/>
                                <w14:textOutline w14:w="9525" w14:cap="flat" w14:cmpd="sng" w14:algn="ctr">
                                  <w14:noFill/>
                                  <w14:prstDash w14:val="solid"/>
                                  <w14:bevel/>
                                </w14:textOutline>
                              </w:rPr>
                            </w:pPr>
                            <w:r w:rsidRPr="00447C14">
                              <w:rPr>
                                <w:rFonts w:ascii="Zilla Slab SemiBold" w:hAnsi="Zilla Slab SemiBold"/>
                                <w:sz w:val="32"/>
                                <w:szCs w:val="32"/>
                              </w:rPr>
                              <w:t xml:space="preserve">Booklet </w:t>
                            </w:r>
                            <w:r w:rsidR="00B631BB">
                              <w:rPr>
                                <w:rFonts w:ascii="Zilla Slab SemiBold" w:hAnsi="Zilla Slab SemiBold"/>
                                <w:sz w:val="32"/>
                                <w:szCs w:val="32"/>
                              </w:rPr>
                              <w:t>1</w:t>
                            </w:r>
                            <w:r w:rsidRPr="00447C14">
                              <w:rPr>
                                <w:rFonts w:ascii="Zilla Slab SemiBold" w:hAnsi="Zilla Slab SemiBold"/>
                                <w:sz w:val="32"/>
                                <w:szCs w:val="32"/>
                              </w:rPr>
                              <w:t>:</w:t>
                            </w:r>
                            <w:r w:rsidRPr="00447C14">
                              <w:rPr>
                                <w:rFonts w:ascii="Zilla Slab SemiBold" w:hAnsi="Zilla Slab SemiBold"/>
                                <w:sz w:val="32"/>
                                <w:szCs w:val="32"/>
                              </w:rPr>
                              <w:br/>
                            </w:r>
                            <w:r w:rsidR="00B631BB">
                              <w:rPr>
                                <w:rFonts w:ascii="Zilla Slab SemiBold" w:hAnsi="Zilla Slab SemiBold"/>
                                <w:sz w:val="32"/>
                                <w:szCs w:val="32"/>
                              </w:rPr>
                              <w:t>TRANSITION/CLOSURE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7779AE1" id="_x0000_t202" coordsize="21600,21600" o:spt="202" path="m,l,21600r21600,l21600,xe">
                <v:stroke joinstyle="miter"/>
                <v:path gradientshapeok="t" o:connecttype="rect"/>
              </v:shapetype>
              <v:shape id="Text Box 2" o:spid="_x0000_s1026" type="#_x0000_t202" style="position:absolute;margin-left:18pt;margin-top:639.2pt;width:120pt;height:77.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" stroked="f">
                <v:textbox style="mso-fit-shape-to-text:t">
                  <w:txbxContent>
                    <w:p w14:paraId="55449E94" w14:textId="2134C547" w:rsidR="009F7A6E" w:rsidRPr="00447C14" w:rsidRDefault="009F7A6E" w:rsidP="00521A18">
                      <w:pPr>
                        <w:jc w:val="center"/>
                        <w:rPr>
                          <w:rFonts w:ascii="Zilla Slab SemiBold" w:hAnsi="Zilla Slab SemiBold"/>
                          <w:sz w:val="32"/>
                          <w:szCs w:val="32"/>
                          <w14:textOutline w14:w="9525" w14:cap="flat" w14:cmpd="sng" w14:algn="ctr">
                            <w14:noFill/>
                            <w14:prstDash w14:val="solid"/>
                            <w14:bevel/>
                          </w14:textOutline>
                        </w:rPr>
                      </w:pPr>
                      <w:r w:rsidRPr="00447C14">
                        <w:rPr>
                          <w:rFonts w:ascii="Zilla Slab SemiBold" w:hAnsi="Zilla Slab SemiBold"/>
                          <w:sz w:val="32"/>
                          <w:szCs w:val="32"/>
                        </w:rPr>
                        <w:t xml:space="preserve">Booklet </w:t>
                      </w:r>
                      <w:r w:rsidR="00B631BB">
                        <w:rPr>
                          <w:rFonts w:ascii="Zilla Slab SemiBold" w:hAnsi="Zilla Slab SemiBold"/>
                          <w:sz w:val="32"/>
                          <w:szCs w:val="32"/>
                        </w:rPr>
                        <w:t>1</w:t>
                      </w:r>
                      <w:r w:rsidRPr="00447C14">
                        <w:rPr>
                          <w:rFonts w:ascii="Zilla Slab SemiBold" w:hAnsi="Zilla Slab SemiBold"/>
                          <w:sz w:val="32"/>
                          <w:szCs w:val="32"/>
                        </w:rPr>
                        <w:t>:</w:t>
                      </w:r>
                      <w:r w:rsidRPr="00447C14">
                        <w:rPr>
                          <w:rFonts w:ascii="Zilla Slab SemiBold" w:hAnsi="Zilla Slab SemiBold"/>
                          <w:sz w:val="32"/>
                          <w:szCs w:val="32"/>
                        </w:rPr>
                        <w:br/>
                      </w:r>
                      <w:r w:rsidR="00B631BB">
                        <w:rPr>
                          <w:rFonts w:ascii="Zilla Slab SemiBold" w:hAnsi="Zilla Slab SemiBold"/>
                          <w:sz w:val="32"/>
                          <w:szCs w:val="32"/>
                        </w:rPr>
                        <w:t>TRANSITION/CLOSURE</w:t>
                      </w:r>
                    </w:p>
                  </w:txbxContent>
                </v:textbox>
                <w10:wrap type="square" anchory="page"/>
              </v:shape>
            </w:pict>
          </mc:Fallback>
        </mc:AlternateContent>
      </w:r>
    </w:p>
    <w:p w14:paraId="61276D7C" w14:textId="37DF3746" w:rsidR="001A03CA" w:rsidRDefault="001A03CA">
      <w:pPr>
        <w:rPr>
          <w:rFonts w:ascii="Quicksand Medium" w:hAnsi="Quicksand Medium"/>
        </w:rPr>
      </w:pPr>
    </w:p>
    <w:p w14:paraId="213DF4C3" w14:textId="5B00537E" w:rsidR="00FB7E52" w:rsidRDefault="00FB7E52">
      <w:pPr>
        <w:rPr>
          <w:rFonts w:ascii="Quicksand Medium" w:hAnsi="Quicksand Medium"/>
        </w:rPr>
      </w:pPr>
    </w:p>
    <w:p w14:paraId="187CDE90" w14:textId="5C8F5596" w:rsidR="00FB7E52" w:rsidRDefault="00FB7E52">
      <w:pPr>
        <w:rPr>
          <w:rFonts w:ascii="Quicksand Medium" w:hAnsi="Quicksand Medium"/>
        </w:rPr>
      </w:pPr>
    </w:p>
    <w:p w14:paraId="1D1BEE1D" w14:textId="68C75E94" w:rsidR="00FB7E52" w:rsidRDefault="00FB7E52">
      <w:pPr>
        <w:rPr>
          <w:rFonts w:ascii="Quicksand Medium" w:hAnsi="Quicksand Medium"/>
        </w:rPr>
      </w:pPr>
    </w:p>
    <w:p w14:paraId="0710FBD4" w14:textId="46F32F24" w:rsidR="00FB7E52" w:rsidRDefault="001F6B6B">
      <w:pPr>
        <w:rPr>
          <w:rFonts w:ascii="Quicksand Medium" w:hAnsi="Quicksand Medium"/>
        </w:rPr>
      </w:pPr>
      <w:r w:rsidRPr="006542E6">
        <w:rPr>
          <w:rFonts w:ascii="Quicksand Medium" w:hAnsi="Quicksand Medium"/>
          <w:noProof/>
        </w:rPr>
        <w:drawing>
          <wp:anchor distT="0" distB="0" distL="114300" distR="114300" simplePos="0" relativeHeight="251734016" behindDoc="0" locked="0" layoutInCell="1" allowOverlap="1" wp14:anchorId="20E63146" wp14:editId="52A4673D">
            <wp:simplePos x="0" y="0"/>
            <wp:positionH relativeFrom="column">
              <wp:posOffset>671195</wp:posOffset>
            </wp:positionH>
            <wp:positionV relativeFrom="paragraph">
              <wp:posOffset>30480</wp:posOffset>
            </wp:positionV>
            <wp:extent cx="542290" cy="640080"/>
            <wp:effectExtent l="0" t="0" r="0" b="762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duotone>
                        <a:prstClr val="black"/>
                        <a:srgbClr val="553594">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42290" cy="640080"/>
                    </a:xfrm>
                    <a:prstGeom prst="rect">
                      <a:avLst/>
                    </a:prstGeom>
                    <a:noFill/>
                  </pic:spPr>
                </pic:pic>
              </a:graphicData>
            </a:graphic>
            <wp14:sizeRelH relativeFrom="page">
              <wp14:pctWidth>0</wp14:pctWidth>
            </wp14:sizeRelH>
            <wp14:sizeRelV relativeFrom="page">
              <wp14:pctHeight>0</wp14:pctHeight>
            </wp14:sizeRelV>
          </wp:anchor>
        </w:drawing>
      </w:r>
      <w:r w:rsidR="008605B2" w:rsidRPr="00F605EC">
        <w:rPr>
          <w:rFonts w:ascii="Arial Unicode MS" w:hAnsi="Arial Unicode MS"/>
          <w:noProof/>
          <w14:shadow w14:blurRad="0" w14:dist="19050" w14:dir="2700000" w14:sx="100000" w14:sy="100000" w14:kx="0" w14:ky="0" w14:algn="tl">
            <w14:srgbClr w14:val="000000">
              <w14:alpha w14:val="50000"/>
            </w14:srgbClr>
          </w14:shadow>
        </w:rPr>
        <mc:AlternateContent>
          <mc:Choice Requires="wps">
            <w:drawing>
              <wp:anchor distT="45720" distB="45720" distL="114300" distR="114300" simplePos="0" relativeHeight="251668480" behindDoc="0" locked="0" layoutInCell="1" allowOverlap="1" wp14:anchorId="7EC08B10" wp14:editId="3609CC22">
                <wp:simplePos x="0" y="0"/>
                <wp:positionH relativeFrom="column">
                  <wp:posOffset>302260</wp:posOffset>
                </wp:positionH>
                <wp:positionV relativeFrom="page">
                  <wp:posOffset>8121326</wp:posOffset>
                </wp:positionV>
                <wp:extent cx="1369695" cy="991235"/>
                <wp:effectExtent l="0" t="0" r="190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991235"/>
                        </a:xfrm>
                        <a:prstGeom prst="rect">
                          <a:avLst/>
                        </a:prstGeom>
                        <a:solidFill>
                          <a:srgbClr val="FFFFFF"/>
                        </a:solidFill>
                        <a:ln w="9525">
                          <a:noFill/>
                          <a:miter lim="800000"/>
                          <a:headEnd/>
                          <a:tailEnd/>
                        </a:ln>
                      </wps:spPr>
                      <wps:txbx>
                        <w:txbxContent>
                          <w:p w14:paraId="5D60167A" w14:textId="15EE5DEF" w:rsidR="009F7A6E" w:rsidRDefault="009F7A6E" w:rsidP="003B04B5">
                            <w:pPr>
                              <w:jc w:val="center"/>
                            </w:pPr>
                            <w:r w:rsidRPr="0083146D">
                              <w:rPr>
                                <w:rFonts w:ascii="Zilla Slab SemiBold" w:hAnsi="Zilla Slab SemiBold"/>
                                <w:sz w:val="32"/>
                                <w:szCs w:val="32"/>
                              </w:rPr>
                              <w:t xml:space="preserve">Booklet </w:t>
                            </w:r>
                            <w:r w:rsidR="00B631BB">
                              <w:rPr>
                                <w:rFonts w:ascii="Zilla Slab SemiBold" w:hAnsi="Zilla Slab SemiBold"/>
                                <w:sz w:val="32"/>
                                <w:szCs w:val="32"/>
                              </w:rPr>
                              <w:t>2</w:t>
                            </w:r>
                            <w:r w:rsidRPr="0083146D">
                              <w:rPr>
                                <w:rFonts w:ascii="Zilla Slab SemiBold" w:hAnsi="Zilla Slab SemiBold"/>
                                <w:sz w:val="32"/>
                                <w:szCs w:val="32"/>
                              </w:rPr>
                              <w:t>:</w:t>
                            </w:r>
                            <w:r w:rsidRPr="0083146D">
                              <w:rPr>
                                <w:rFonts w:ascii="Zilla Slab SemiBold" w:hAnsi="Zilla Slab SemiBold"/>
                                <w:sz w:val="32"/>
                                <w:szCs w:val="32"/>
                              </w:rPr>
                              <w:br/>
                            </w:r>
                            <w:r w:rsidR="00B631BB" w:rsidRPr="00447C14">
                              <w:rPr>
                                <w:rFonts w:ascii="Zilla Slab SemiBold" w:hAnsi="Zilla Slab SemiBold"/>
                                <w:sz w:val="32"/>
                                <w:szCs w:val="32"/>
                              </w:rPr>
                              <w:t>SELECTING A PASTOR</w:t>
                            </w:r>
                            <w:r w:rsidR="00B631BB">
                              <w:rPr>
                                <w:rFonts w:ascii="Zilla Slab SemiBold" w:hAnsi="Zilla Slab SemiBold"/>
                                <w:sz w:val="32"/>
                                <w:szCs w:val="32"/>
                              </w:rPr>
                              <w:t xml:space="preserve"> or DEACON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08B10" id="_x0000_s1027" type="#_x0000_t202" style="position:absolute;margin-left:23.8pt;margin-top:639.45pt;width:107.85pt;height:78.0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" stroked="f">
                <v:textbox style="mso-fit-shape-to-text:t">
                  <w:txbxContent>
                    <w:p w14:paraId="5D60167A" w14:textId="15EE5DEF" w:rsidR="009F7A6E" w:rsidRDefault="009F7A6E" w:rsidP="003B04B5">
                      <w:pPr>
                        <w:jc w:val="center"/>
                      </w:pPr>
                      <w:r w:rsidRPr="0083146D">
                        <w:rPr>
                          <w:rFonts w:ascii="Zilla Slab SemiBold" w:hAnsi="Zilla Slab SemiBold"/>
                          <w:sz w:val="32"/>
                          <w:szCs w:val="32"/>
                        </w:rPr>
                        <w:t xml:space="preserve">Booklet </w:t>
                      </w:r>
                      <w:r w:rsidR="00B631BB">
                        <w:rPr>
                          <w:rFonts w:ascii="Zilla Slab SemiBold" w:hAnsi="Zilla Slab SemiBold"/>
                          <w:sz w:val="32"/>
                          <w:szCs w:val="32"/>
                        </w:rPr>
                        <w:t>2</w:t>
                      </w:r>
                      <w:r w:rsidRPr="0083146D">
                        <w:rPr>
                          <w:rFonts w:ascii="Zilla Slab SemiBold" w:hAnsi="Zilla Slab SemiBold"/>
                          <w:sz w:val="32"/>
                          <w:szCs w:val="32"/>
                        </w:rPr>
                        <w:t>:</w:t>
                      </w:r>
                      <w:r w:rsidRPr="0083146D">
                        <w:rPr>
                          <w:rFonts w:ascii="Zilla Slab SemiBold" w:hAnsi="Zilla Slab SemiBold"/>
                          <w:sz w:val="32"/>
                          <w:szCs w:val="32"/>
                        </w:rPr>
                        <w:br/>
                      </w:r>
                      <w:r w:rsidR="00B631BB" w:rsidRPr="00447C14">
                        <w:rPr>
                          <w:rFonts w:ascii="Zilla Slab SemiBold" w:hAnsi="Zilla Slab SemiBold"/>
                          <w:sz w:val="32"/>
                          <w:szCs w:val="32"/>
                        </w:rPr>
                        <w:t>SELECTING A PASTOR</w:t>
                      </w:r>
                      <w:r w:rsidR="00B631BB">
                        <w:rPr>
                          <w:rFonts w:ascii="Zilla Slab SemiBold" w:hAnsi="Zilla Slab SemiBold"/>
                          <w:sz w:val="32"/>
                          <w:szCs w:val="32"/>
                        </w:rPr>
                        <w:t xml:space="preserve"> or DEACON</w:t>
                      </w:r>
                    </w:p>
                  </w:txbxContent>
                </v:textbox>
                <w10:wrap type="square" anchory="page"/>
              </v:shape>
            </w:pict>
          </mc:Fallback>
        </mc:AlternateContent>
      </w:r>
    </w:p>
    <w:p w14:paraId="6EE67C81" w14:textId="4D636AA7" w:rsidR="00FB7E52" w:rsidRDefault="00FB7E52">
      <w:pPr>
        <w:rPr>
          <w:rFonts w:ascii="Quicksand Medium" w:hAnsi="Quicksand Medium"/>
        </w:rPr>
      </w:pPr>
    </w:p>
    <w:p w14:paraId="79FF54DE" w14:textId="338030CF" w:rsidR="00887C23" w:rsidRDefault="00887C23">
      <w:pPr>
        <w:rPr>
          <w:rFonts w:ascii="Quicksand Medium" w:hAnsi="Quicksand Medium"/>
        </w:rPr>
      </w:pPr>
    </w:p>
    <w:p w14:paraId="61E201CB" w14:textId="366BAD60" w:rsidR="001F6B6B" w:rsidRDefault="001F6B6B">
      <w:pPr>
        <w:rPr>
          <w:rFonts w:ascii="Quicksand Medium" w:hAnsi="Quicksand Medium"/>
        </w:rPr>
      </w:pPr>
    </w:p>
    <w:p w14:paraId="5BE7138A" w14:textId="4AE582E7" w:rsidR="001F6B6B" w:rsidRDefault="001F6B6B">
      <w:pPr>
        <w:rPr>
          <w:rFonts w:ascii="Quicksand Medium" w:hAnsi="Quicksand Medium"/>
        </w:rPr>
      </w:pPr>
    </w:p>
    <w:p w14:paraId="61DBB5BA" w14:textId="44D78A4B" w:rsidR="001F6B6B" w:rsidRDefault="001F6B6B">
      <w:pPr>
        <w:rPr>
          <w:rFonts w:ascii="Quicksand Medium" w:hAnsi="Quicksand Medium"/>
        </w:rPr>
      </w:pPr>
    </w:p>
    <w:p w14:paraId="7F5AA419" w14:textId="434CCE20" w:rsidR="00FB7E52" w:rsidRDefault="00887C23" w:rsidP="00887C23">
      <w:pPr>
        <w:jc w:val="center"/>
        <w:rPr>
          <w:rFonts w:ascii="Quicksand Medium" w:hAnsi="Quicksand Medium"/>
        </w:rPr>
      </w:pPr>
      <w:r>
        <w:rPr>
          <w:rFonts w:ascii="Quicksand Medium" w:hAnsi="Quicksand Medium"/>
          <w:noProof/>
        </w:rPr>
        <w:drawing>
          <wp:inline distT="0" distB="0" distL="0" distR="0" wp14:anchorId="3787486C" wp14:editId="5908BEFC">
            <wp:extent cx="559592"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743" cy="780474"/>
                    </a:xfrm>
                    <a:prstGeom prst="rect">
                      <a:avLst/>
                    </a:prstGeom>
                    <a:noFill/>
                  </pic:spPr>
                </pic:pic>
              </a:graphicData>
            </a:graphic>
          </wp:inline>
        </w:drawing>
      </w:r>
    </w:p>
    <w:p w14:paraId="17B84FF7" w14:textId="4F3550C3" w:rsidR="00FB7E52" w:rsidRDefault="00865EEC">
      <w:pPr>
        <w:rPr>
          <w:rFonts w:ascii="Quicksand Medium" w:hAnsi="Quicksand Medium"/>
        </w:rPr>
      </w:pPr>
      <w:r w:rsidRPr="003B04B5">
        <w:rPr>
          <w:rFonts w:ascii="Arial Unicode MS" w:eastAsia="Arial Unicode MS" w:hAnsi="Arial Unicode MS" w:cs="Arial Unicode MS"/>
          <w:noProof/>
          <w:color w:val="000000"/>
          <w:sz w:val="20"/>
          <w:szCs w:val="20"/>
          <w:u w:color="000000"/>
          <w:bdr w:val="nil"/>
          <w14:shadow w14:blurRad="0" w14:dist="19050" w14:dir="2700000" w14:sx="100000" w14:sy="100000" w14:kx="0" w14:ky="0" w14:algn="tl">
            <w14:srgbClr w14:val="000000">
              <w14:alpha w14:val="50000"/>
            </w14:srgbClr>
          </w14:shadow>
          <w14:textOutline w14:w="0" w14:cap="flat" w14:cmpd="sng" w14:algn="ctr">
            <w14:noFill/>
            <w14:prstDash w14:val="solid"/>
            <w14:bevel/>
          </w14:textOutline>
        </w:rPr>
        <mc:AlternateContent>
          <mc:Choice Requires="wps">
            <w:drawing>
              <wp:anchor distT="0" distB="0" distL="114300" distR="114300" simplePos="0" relativeHeight="251670528" behindDoc="0" locked="0" layoutInCell="1" allowOverlap="1" wp14:anchorId="4CF630C3" wp14:editId="69D2ED96">
                <wp:simplePos x="0" y="0"/>
                <wp:positionH relativeFrom="column">
                  <wp:posOffset>-12065</wp:posOffset>
                </wp:positionH>
                <wp:positionV relativeFrom="page">
                  <wp:posOffset>8161641</wp:posOffset>
                </wp:positionV>
                <wp:extent cx="1641475" cy="831850"/>
                <wp:effectExtent l="0" t="0" r="0" b="6350"/>
                <wp:wrapSquare wrapText="bothSides"/>
                <wp:docPr id="13" name="Text Box 13"/>
                <wp:cNvGraphicFramePr/>
                <a:graphic xmlns:a="http://schemas.openxmlformats.org/drawingml/2006/main">
                  <a:graphicData uri="http://schemas.microsoft.com/office/word/2010/wordprocessingShape">
                    <wps:wsp>
                      <wps:cNvSpPr txBox="1"/>
                      <wps:spPr>
                        <a:xfrm>
                          <a:off x="0" y="0"/>
                          <a:ext cx="1641475" cy="831850"/>
                        </a:xfrm>
                        <a:prstGeom prst="rect">
                          <a:avLst/>
                        </a:prstGeom>
                        <a:noFill/>
                        <a:ln w="6350">
                          <a:noFill/>
                        </a:ln>
                      </wps:spPr>
                      <wps:txbx>
                        <w:txbxContent>
                          <w:p w14:paraId="36B3D2F8" w14:textId="57D9E0A1" w:rsidR="009F7A6E" w:rsidRDefault="009F7A6E" w:rsidP="003B04B5">
                            <w:pPr>
                              <w:jc w:val="center"/>
                            </w:pPr>
                            <w:r>
                              <w:rPr>
                                <w:rFonts w:ascii="Zilla Slab SemiBold" w:hAnsi="Zilla Slab SemiBold"/>
                                <w:sz w:val="32"/>
                                <w:szCs w:val="32"/>
                              </w:rPr>
                              <w:t>Booklet</w:t>
                            </w:r>
                            <w:r w:rsidRPr="0083146D">
                              <w:rPr>
                                <w:rFonts w:ascii="Zilla Slab SemiBold" w:hAnsi="Zilla Slab SemiBold"/>
                                <w:sz w:val="32"/>
                                <w:szCs w:val="32"/>
                              </w:rPr>
                              <w:t xml:space="preserve"> </w:t>
                            </w:r>
                            <w:r w:rsidR="00887C23">
                              <w:rPr>
                                <w:rFonts w:ascii="Zilla Slab SemiBold" w:hAnsi="Zilla Slab SemiBold"/>
                                <w:sz w:val="32"/>
                                <w:szCs w:val="32"/>
                              </w:rPr>
                              <w:t>3</w:t>
                            </w:r>
                            <w:r w:rsidRPr="0083146D">
                              <w:rPr>
                                <w:rFonts w:ascii="Zilla Slab SemiBold" w:hAnsi="Zilla Slab SemiBold"/>
                                <w:sz w:val="32"/>
                                <w:szCs w:val="32"/>
                              </w:rPr>
                              <w:t>:</w:t>
                            </w:r>
                            <w:r w:rsidRPr="0083146D">
                              <w:rPr>
                                <w:rFonts w:ascii="Zilla Slab SemiBold" w:hAnsi="Zilla Slab SemiBold"/>
                                <w:sz w:val="32"/>
                                <w:szCs w:val="32"/>
                              </w:rPr>
                              <w:br/>
                            </w:r>
                            <w:r w:rsidR="00887C23">
                              <w:rPr>
                                <w:rFonts w:ascii="Zilla Slab SemiBold" w:hAnsi="Zilla Slab SemiBold"/>
                                <w:sz w:val="32"/>
                                <w:szCs w:val="32"/>
                              </w:rPr>
                              <w:t>EXTENDING</w:t>
                            </w:r>
                            <w:r>
                              <w:rPr>
                                <w:rFonts w:ascii="Zilla Slab SemiBold" w:hAnsi="Zilla Slab SemiBold"/>
                                <w:sz w:val="32"/>
                                <w:szCs w:val="32"/>
                              </w:rPr>
                              <w:br/>
                              <w:t>THE 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F630C3" id="Text Box 13" o:spid="_x0000_s1028" type="#_x0000_t202" style="position:absolute;margin-left:-.95pt;margin-top:642.65pt;width:129.25pt;height:65.5pt;z-index:2516705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" filled="f" stroked="f" strokeweight=".5pt">
                <v:textbox>
                  <w:txbxContent>
                    <w:p w14:paraId="36B3D2F8" w14:textId="57D9E0A1" w:rsidR="009F7A6E" w:rsidRDefault="009F7A6E" w:rsidP="003B04B5">
                      <w:pPr>
                        <w:jc w:val="center"/>
                      </w:pPr>
                      <w:r>
                        <w:rPr>
                          <w:rFonts w:ascii="Zilla Slab SemiBold" w:hAnsi="Zilla Slab SemiBold"/>
                          <w:sz w:val="32"/>
                          <w:szCs w:val="32"/>
                        </w:rPr>
                        <w:t>Booklet</w:t>
                      </w:r>
                      <w:r w:rsidRPr="0083146D">
                        <w:rPr>
                          <w:rFonts w:ascii="Zilla Slab SemiBold" w:hAnsi="Zilla Slab SemiBold"/>
                          <w:sz w:val="32"/>
                          <w:szCs w:val="32"/>
                        </w:rPr>
                        <w:t xml:space="preserve"> </w:t>
                      </w:r>
                      <w:r w:rsidR="00887C23">
                        <w:rPr>
                          <w:rFonts w:ascii="Zilla Slab SemiBold" w:hAnsi="Zilla Slab SemiBold"/>
                          <w:sz w:val="32"/>
                          <w:szCs w:val="32"/>
                        </w:rPr>
                        <w:t>3</w:t>
                      </w:r>
                      <w:r w:rsidRPr="0083146D">
                        <w:rPr>
                          <w:rFonts w:ascii="Zilla Slab SemiBold" w:hAnsi="Zilla Slab SemiBold"/>
                          <w:sz w:val="32"/>
                          <w:szCs w:val="32"/>
                        </w:rPr>
                        <w:t>:</w:t>
                      </w:r>
                      <w:r w:rsidRPr="0083146D">
                        <w:rPr>
                          <w:rFonts w:ascii="Zilla Slab SemiBold" w:hAnsi="Zilla Slab SemiBold"/>
                          <w:sz w:val="32"/>
                          <w:szCs w:val="32"/>
                        </w:rPr>
                        <w:br/>
                      </w:r>
                      <w:r w:rsidR="00887C23">
                        <w:rPr>
                          <w:rFonts w:ascii="Zilla Slab SemiBold" w:hAnsi="Zilla Slab SemiBold"/>
                          <w:sz w:val="32"/>
                          <w:szCs w:val="32"/>
                        </w:rPr>
                        <w:t>EXTENDING</w:t>
                      </w:r>
                      <w:r>
                        <w:rPr>
                          <w:rFonts w:ascii="Zilla Slab SemiBold" w:hAnsi="Zilla Slab SemiBold"/>
                          <w:sz w:val="32"/>
                          <w:szCs w:val="32"/>
                        </w:rPr>
                        <w:br/>
                        <w:t>THE CALL</w:t>
                      </w:r>
                    </w:p>
                  </w:txbxContent>
                </v:textbox>
                <w10:wrap type="square" anchory="page"/>
              </v:shape>
            </w:pict>
          </mc:Fallback>
        </mc:AlternateContent>
      </w:r>
      <w:r w:rsidR="00FB7E52">
        <w:rPr>
          <w:rFonts w:ascii="Quicksand Medium" w:hAnsi="Quicksand Medium"/>
        </w:rPr>
        <w:br w:type="page"/>
      </w:r>
    </w:p>
    <w:p w14:paraId="782645A5" w14:textId="2B9DFAEB" w:rsidR="0098067E" w:rsidRDefault="0098067E">
      <w:pPr>
        <w:rPr>
          <w:rFonts w:ascii="Quicksand Medium" w:hAnsi="Quicksand Medium"/>
        </w:rPr>
      </w:pPr>
    </w:p>
    <w:p w14:paraId="66AFCF94" w14:textId="77777777" w:rsidR="0098067E" w:rsidRDefault="0098067E">
      <w:pPr>
        <w:rPr>
          <w:rFonts w:ascii="Quicksand Medium" w:hAnsi="Quicksand Medium"/>
        </w:rPr>
      </w:pPr>
      <w:r>
        <w:rPr>
          <w:rFonts w:ascii="Quicksand Medium" w:hAnsi="Quicksand Medium"/>
        </w:rPr>
        <w:br w:type="page"/>
      </w:r>
    </w:p>
    <w:p w14:paraId="2EF5ED51" w14:textId="77777777" w:rsidR="00FB7E52" w:rsidRDefault="00FB7E52">
      <w:pPr>
        <w:rPr>
          <w:rFonts w:ascii="Quicksand Medium" w:hAnsi="Quicksand Medium"/>
        </w:rPr>
        <w:sectPr w:rsidR="00FB7E52" w:rsidSect="00FB7E52">
          <w:type w:val="continuous"/>
          <w:pgSz w:w="12240" w:h="15840"/>
          <w:pgMar w:top="1440" w:right="720" w:bottom="720" w:left="1440" w:header="720" w:footer="720" w:gutter="0"/>
          <w:cols w:num="3" w:space="720"/>
          <w:titlePg/>
          <w:docGrid w:linePitch="360"/>
        </w:sectPr>
      </w:pPr>
    </w:p>
    <w:p w14:paraId="02541636" w14:textId="3727E690" w:rsidR="001A03CA" w:rsidRDefault="00746660">
      <w:pPr>
        <w:rPr>
          <w:rFonts w:ascii="Quicksand Medium" w:hAnsi="Quicksand Medium"/>
        </w:rPr>
      </w:pPr>
      <w:r w:rsidRPr="00D11A90">
        <w:rPr>
          <w:rFonts w:ascii="Zilla Slab SemiBold" w:hAnsi="Zilla Slab SemiBold"/>
          <w:b/>
          <w:bCs/>
          <w:noProof/>
          <w:sz w:val="24"/>
          <w:szCs w:val="24"/>
          <w14:shadow w14:blurRad="0" w14:dist="19050" w14:dir="2700000" w14:sx="100000" w14:sy="100000" w14:kx="0" w14:ky="0" w14:algn="tl">
            <w14:srgbClr w14:val="000000">
              <w14:alpha w14:val="50000"/>
            </w14:srgbClr>
          </w14:shadow>
        </w:rPr>
        <w:lastRenderedPageBreak/>
        <w:drawing>
          <wp:anchor distT="0" distB="0" distL="114300" distR="114300" simplePos="0" relativeHeight="251674624" behindDoc="1" locked="0" layoutInCell="1" allowOverlap="1" wp14:anchorId="7B21829A" wp14:editId="3A24B894">
            <wp:simplePos x="0" y="0"/>
            <wp:positionH relativeFrom="column">
              <wp:posOffset>3448050</wp:posOffset>
            </wp:positionH>
            <wp:positionV relativeFrom="paragraph">
              <wp:posOffset>317500</wp:posOffset>
            </wp:positionV>
            <wp:extent cx="581660" cy="744855"/>
            <wp:effectExtent l="0" t="0" r="8890" b="0"/>
            <wp:wrapTight wrapText="bothSides">
              <wp:wrapPolygon edited="0">
                <wp:start x="11319" y="0"/>
                <wp:lineTo x="2830" y="0"/>
                <wp:lineTo x="0" y="2210"/>
                <wp:lineTo x="0" y="18783"/>
                <wp:lineTo x="7074" y="20992"/>
                <wp:lineTo x="9904" y="20992"/>
                <wp:lineTo x="14856" y="20992"/>
                <wp:lineTo x="16271" y="20992"/>
                <wp:lineTo x="21223" y="16573"/>
                <wp:lineTo x="21223" y="11601"/>
                <wp:lineTo x="17686" y="8839"/>
                <wp:lineTo x="21223" y="6077"/>
                <wp:lineTo x="21223" y="3867"/>
                <wp:lineTo x="16271" y="0"/>
                <wp:lineTo x="11319"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660" cy="744855"/>
                    </a:xfrm>
                    <a:prstGeom prst="rect">
                      <a:avLst/>
                    </a:prstGeom>
                    <a:noFill/>
                  </pic:spPr>
                </pic:pic>
              </a:graphicData>
            </a:graphic>
            <wp14:sizeRelH relativeFrom="margin">
              <wp14:pctWidth>0</wp14:pctWidth>
            </wp14:sizeRelH>
            <wp14:sizeRelV relativeFrom="margin">
              <wp14:pctHeight>0</wp14:pctHeight>
            </wp14:sizeRelV>
          </wp:anchor>
        </w:drawing>
      </w:r>
    </w:p>
    <w:p w14:paraId="3DA7912F" w14:textId="77777777" w:rsidR="00D11A90" w:rsidRDefault="00D11A90" w:rsidP="00D11A90">
      <w:pPr>
        <w:pBdr>
          <w:bottom w:val="nil"/>
        </w:pBdr>
        <w:rPr>
          <w:rFonts w:ascii="Quicksand Medium" w:hAnsi="Quicksand Medium"/>
          <w14:shadow w14:blurRad="0" w14:dist="19050" w14:dir="2700000" w14:sx="100000" w14:sy="100000" w14:kx="0" w14:ky="0" w14:algn="tl">
            <w14:srgbClr w14:val="000000">
              <w14:alpha w14:val="50000"/>
            </w14:srgbClr>
          </w14:shadow>
        </w:rPr>
        <w:sectPr w:rsidR="00D11A90" w:rsidSect="00FB7E52">
          <w:type w:val="continuous"/>
          <w:pgSz w:w="12240" w:h="15840"/>
          <w:pgMar w:top="1440" w:right="720" w:bottom="720" w:left="1440" w:header="720" w:footer="720" w:gutter="0"/>
          <w:cols w:space="720"/>
          <w:titlePg/>
          <w:docGrid w:linePitch="360"/>
        </w:sectPr>
      </w:pPr>
    </w:p>
    <w:p w14:paraId="7D966C03" w14:textId="24649E01" w:rsidR="00D11A90" w:rsidRPr="00447C14" w:rsidRDefault="005D3868" w:rsidP="00D11A90">
      <w:pPr>
        <w:spacing w:after="0"/>
        <w:ind w:left="720"/>
        <w:rPr>
          <w:rFonts w:ascii="Zilla Slab SemiBold" w:eastAsia="Century Gothic" w:hAnsi="Zilla Slab SemiBold" w:cs="Century Gothic"/>
          <w:b/>
          <w:bCs/>
          <w:sz w:val="24"/>
          <w:szCs w:val="24"/>
          <w14:shadow w14:blurRad="0" w14:dist="19050" w14:dir="2700000" w14:sx="100000" w14:sy="100000" w14:kx="0" w14:ky="0" w14:algn="tl">
            <w14:srgbClr w14:val="000000">
              <w14:alpha w14:val="50000"/>
            </w14:srgbClr>
          </w14:shadow>
        </w:rPr>
      </w:pPr>
      <w:r w:rsidRPr="00447C14">
        <w:rPr>
          <w:rFonts w:ascii="Zilla Slab SemiBold" w:eastAsia="Century Gothic" w:hAnsi="Zilla Slab SemiBold" w:cs="Century Gothic"/>
          <w:b/>
          <w:bCs/>
          <w:noProof/>
          <w14:shadow w14:blurRad="0" w14:dist="19050" w14:dir="2700000" w14:sx="100000" w14:sy="100000" w14:kx="0" w14:ky="0" w14:algn="tl">
            <w14:srgbClr w14:val="000000">
              <w14:alpha w14:val="50000"/>
            </w14:srgbClr>
          </w14:shadow>
        </w:rPr>
        <w:drawing>
          <wp:anchor distT="0" distB="0" distL="114300" distR="114300" simplePos="0" relativeHeight="251672576" behindDoc="1" locked="0" layoutInCell="1" allowOverlap="1" wp14:anchorId="78CB7CC0" wp14:editId="3CC8902F">
            <wp:simplePos x="0" y="0"/>
            <wp:positionH relativeFrom="column">
              <wp:posOffset>30480</wp:posOffset>
            </wp:positionH>
            <wp:positionV relativeFrom="page">
              <wp:posOffset>1262909</wp:posOffset>
            </wp:positionV>
            <wp:extent cx="610870" cy="739775"/>
            <wp:effectExtent l="0" t="0" r="0" b="317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0870" cy="739775"/>
                    </a:xfrm>
                    <a:prstGeom prst="rect">
                      <a:avLst/>
                    </a:prstGeom>
                    <a:noFill/>
                  </pic:spPr>
                </pic:pic>
              </a:graphicData>
            </a:graphic>
            <wp14:sizeRelH relativeFrom="margin">
              <wp14:pctWidth>0</wp14:pctWidth>
            </wp14:sizeRelH>
            <wp14:sizeRelV relativeFrom="margin">
              <wp14:pctHeight>0</wp14:pctHeight>
            </wp14:sizeRelV>
          </wp:anchor>
        </w:drawing>
      </w:r>
      <w:r w:rsidR="00D11A90" w:rsidRPr="00447C14">
        <w:rPr>
          <w:rFonts w:ascii="Zilla Slab SemiBold" w:hAnsi="Zilla Slab SemiBold"/>
          <w:b/>
          <w:bCs/>
          <w:sz w:val="24"/>
          <w:szCs w:val="24"/>
          <w14:shadow w14:blurRad="0" w14:dist="19050" w14:dir="2700000" w14:sx="100000" w14:sy="100000" w14:kx="0" w14:ky="0" w14:algn="tl">
            <w14:srgbClr w14:val="000000">
              <w14:alpha w14:val="50000"/>
            </w14:srgbClr>
          </w14:shadow>
        </w:rPr>
        <w:t>TRANSITION/CLOSURE</w:t>
      </w:r>
    </w:p>
    <w:p w14:paraId="28FDD7ED" w14:textId="3651CE21" w:rsidR="00D11A90" w:rsidRPr="00D11A90" w:rsidRDefault="00D11A90" w:rsidP="00D11A90">
      <w:pPr>
        <w:tabs>
          <w:tab w:val="left" w:pos="720"/>
          <w:tab w:val="left" w:pos="1440"/>
          <w:tab w:val="left" w:pos="2160"/>
          <w:tab w:val="left" w:pos="2880"/>
        </w:tabs>
        <w:rPr>
          <w:rFonts w:ascii="Zilla Slab SemiBold" w:eastAsia="Century Gothic" w:hAnsi="Zilla Slab SemiBold" w:cs="Century Gothic"/>
          <w:b/>
          <w:bCs/>
        </w:rPr>
      </w:pPr>
      <w:r w:rsidRPr="00447C14">
        <w:rPr>
          <w:rFonts w:ascii="Zilla Slab SemiBold" w:hAnsi="Zilla Slab SemiBold"/>
          <w:b/>
          <w:bCs/>
        </w:rPr>
        <w:t>Booklet 1 in the Call Process</w:t>
      </w:r>
      <w:r>
        <w:rPr>
          <w:rFonts w:ascii="Zilla Slab SemiBold" w:hAnsi="Zilla Slab SemiBold"/>
          <w:b/>
          <w:bCs/>
        </w:rPr>
        <w:br/>
      </w:r>
      <w:r w:rsidRPr="00447C14">
        <w:rPr>
          <w:rFonts w:ascii="Zilla Slab SemiBold" w:hAnsi="Zilla Slab SemiBold"/>
          <w:b/>
          <w:bCs/>
          <w:i/>
          <w:iCs/>
          <w:sz w:val="18"/>
          <w:szCs w:val="18"/>
        </w:rPr>
        <w:t xml:space="preserve">(Congregation Council </w:t>
      </w:r>
      <w:r>
        <w:rPr>
          <w:rFonts w:ascii="Zilla Slab SemiBold" w:hAnsi="Zilla Slab SemiBold"/>
          <w:b/>
          <w:bCs/>
          <w:i/>
          <w:iCs/>
          <w:sz w:val="18"/>
          <w:szCs w:val="18"/>
        </w:rPr>
        <w:t xml:space="preserve">&amp; </w:t>
      </w:r>
      <w:r w:rsidRPr="00447C14">
        <w:rPr>
          <w:rFonts w:ascii="Zilla Slab SemiBold" w:hAnsi="Zilla Slab SemiBold"/>
          <w:b/>
          <w:bCs/>
          <w:i/>
          <w:iCs/>
          <w:sz w:val="18"/>
          <w:szCs w:val="18"/>
        </w:rPr>
        <w:t>Resigning/Retiring Pastor)</w:t>
      </w:r>
    </w:p>
    <w:p w14:paraId="18740196" w14:textId="77777777" w:rsidR="00C82665" w:rsidRDefault="00C82665" w:rsidP="00C82665">
      <w:pPr>
        <w:pBdr>
          <w:top w:val="nil"/>
          <w:left w:val="nil"/>
          <w:bottom w:val="nil"/>
          <w:right w:val="nil"/>
          <w:between w:val="nil"/>
          <w:bar w:val="nil"/>
        </w:pBdr>
        <w:tabs>
          <w:tab w:val="left" w:pos="1440"/>
          <w:tab w:val="left" w:pos="2160"/>
          <w:tab w:val="left" w:pos="2880"/>
        </w:tabs>
        <w:spacing w:after="0" w:line="240" w:lineRule="auto"/>
        <w:rPr>
          <w:rFonts w:ascii="Quicksand Medium" w:hAnsi="Quicksand Medium"/>
          <w:b/>
          <w:bCs/>
          <w:sz w:val="18"/>
          <w:szCs w:val="18"/>
        </w:rPr>
      </w:pPr>
    </w:p>
    <w:p w14:paraId="26C22195" w14:textId="430E58DD"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Pastor notifies bishop of intent to resign or retire and sends copy of resignation letter to bishop (2)</w:t>
      </w:r>
    </w:p>
    <w:p w14:paraId="008F0AFA" w14:textId="06CA826A"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Congregation Council receives resignation</w:t>
      </w:r>
      <w:r>
        <w:rPr>
          <w:rFonts w:ascii="Quicksand Medium" w:hAnsi="Quicksand Medium"/>
          <w:b/>
          <w:bCs/>
          <w:sz w:val="18"/>
          <w:szCs w:val="18"/>
        </w:rPr>
        <w:t>—</w:t>
      </w:r>
      <w:r w:rsidRPr="00447C14">
        <w:rPr>
          <w:rFonts w:ascii="Quicksand Medium" w:hAnsi="Quicksand Medium"/>
          <w:b/>
          <w:bCs/>
          <w:sz w:val="18"/>
          <w:szCs w:val="18"/>
        </w:rPr>
        <w:t>notifies congregation and contacts synod office (2)</w:t>
      </w:r>
    </w:p>
    <w:p w14:paraId="0AA4D4FE"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Synod provides Pastoral Transition/Closure booklet to council chair and pastor including “Pastoral Ethics for Resigning/Retiring Pastor” and assigns a bishop staff person (2)</w:t>
      </w:r>
    </w:p>
    <w:p w14:paraId="708BC247"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Meeting of Congregation Council with bishop’s staff person (3-5)</w:t>
      </w:r>
    </w:p>
    <w:p w14:paraId="3CA9175D"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oversees selecting/appointing and installing a call committee (6)</w:t>
      </w:r>
    </w:p>
    <w:p w14:paraId="3DF22CDE" w14:textId="51B11F7D"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sets date for congregational study and date for meeting to gather data for Ministry Site Profile. (7-9)</w:t>
      </w:r>
    </w:p>
    <w:p w14:paraId="0EB01193" w14:textId="1311D268"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Congregational study is conducted in congregational event by bishop’s staff person (8)</w:t>
      </w:r>
    </w:p>
    <w:p w14:paraId="139EEE7A"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works with call committee on Ministry Site Profile in council input session (8-9)</w:t>
      </w:r>
    </w:p>
    <w:p w14:paraId="532F6907"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 xml:space="preserve">Call committee is trained by synod </w:t>
      </w:r>
      <w:proofErr w:type="gramStart"/>
      <w:r w:rsidRPr="00447C14">
        <w:rPr>
          <w:rFonts w:ascii="Quicksand Medium" w:hAnsi="Quicksand Medium"/>
          <w:b/>
          <w:bCs/>
          <w:sz w:val="18"/>
          <w:szCs w:val="18"/>
        </w:rPr>
        <w:t>trainer</w:t>
      </w:r>
      <w:proofErr w:type="gramEnd"/>
    </w:p>
    <w:p w14:paraId="2A1E1CD7" w14:textId="77777777" w:rsidR="00D11A90" w:rsidRDefault="00D11A90" w:rsidP="00D11A90">
      <w:pPr>
        <w:tabs>
          <w:tab w:val="left" w:pos="720"/>
          <w:tab w:val="left" w:pos="1440"/>
          <w:tab w:val="left" w:pos="2160"/>
          <w:tab w:val="left" w:pos="2880"/>
        </w:tabs>
        <w:spacing w:before="120"/>
        <w:rPr>
          <w:rFonts w:ascii="Century Gothic" w:eastAsia="Century Gothic" w:hAnsi="Century Gothic" w:cs="Century Gothic"/>
          <w:b/>
          <w:bCs/>
          <w:sz w:val="16"/>
          <w:szCs w:val="16"/>
        </w:rPr>
      </w:pPr>
    </w:p>
    <w:p w14:paraId="60452CDC" w14:textId="1BB67C2D" w:rsidR="00D11A90" w:rsidRPr="003439EA" w:rsidRDefault="00D11A90" w:rsidP="00D11A90">
      <w:pPr>
        <w:tabs>
          <w:tab w:val="left" w:pos="720"/>
          <w:tab w:val="left" w:pos="1440"/>
          <w:tab w:val="left" w:pos="2160"/>
          <w:tab w:val="left" w:pos="2880"/>
        </w:tabs>
        <w:spacing w:after="0"/>
        <w:rPr>
          <w:rFonts w:ascii="Zilla Slab SemiBold" w:eastAsia="Century Gothic" w:hAnsi="Zilla Slab SemiBold" w:cs="Century Gothic"/>
          <w:b/>
          <w:bCs/>
          <w:sz w:val="23"/>
          <w:szCs w:val="23"/>
        </w:rPr>
      </w:pPr>
      <w:r w:rsidRPr="003439EA">
        <w:rPr>
          <w:rFonts w:ascii="Zilla Slab SemiBold" w:hAnsi="Zilla Slab SemiBold"/>
          <w:b/>
          <w:bCs/>
          <w:noProof/>
          <w:sz w:val="23"/>
          <w:szCs w:val="23"/>
        </w:rPr>
        <w:drawing>
          <wp:anchor distT="0" distB="0" distL="114300" distR="114300" simplePos="0" relativeHeight="251673600" behindDoc="1" locked="0" layoutInCell="1" allowOverlap="1" wp14:anchorId="3FE71240" wp14:editId="1EB4049B">
            <wp:simplePos x="0" y="0"/>
            <wp:positionH relativeFrom="column">
              <wp:posOffset>31115</wp:posOffset>
            </wp:positionH>
            <wp:positionV relativeFrom="paragraph">
              <wp:posOffset>12065</wp:posOffset>
            </wp:positionV>
            <wp:extent cx="619760" cy="732155"/>
            <wp:effectExtent l="0" t="0" r="8890" b="0"/>
            <wp:wrapTight wrapText="bothSides">
              <wp:wrapPolygon edited="0">
                <wp:start x="2656" y="0"/>
                <wp:lineTo x="0" y="1124"/>
                <wp:lineTo x="0" y="5620"/>
                <wp:lineTo x="3320" y="8992"/>
                <wp:lineTo x="0" y="11802"/>
                <wp:lineTo x="0" y="19670"/>
                <wp:lineTo x="7967" y="20794"/>
                <wp:lineTo x="15270" y="20794"/>
                <wp:lineTo x="15934" y="20794"/>
                <wp:lineTo x="19254" y="17984"/>
                <wp:lineTo x="21246" y="8992"/>
                <wp:lineTo x="21246" y="562"/>
                <wp:lineTo x="13943" y="0"/>
                <wp:lineTo x="2656"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760" cy="73215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55487853"/>
      <w:r w:rsidRPr="003439EA">
        <w:rPr>
          <w:rFonts w:ascii="Zilla Slab SemiBold" w:hAnsi="Zilla Slab SemiBold"/>
          <w:b/>
          <w:bCs/>
          <w:sz w:val="23"/>
          <w:szCs w:val="23"/>
        </w:rPr>
        <w:t>SELECTING A PASTOR</w:t>
      </w:r>
      <w:bookmarkEnd w:id="0"/>
      <w:r w:rsidR="003439EA" w:rsidRPr="003439EA">
        <w:rPr>
          <w:rFonts w:ascii="Zilla Slab SemiBold" w:hAnsi="Zilla Slab SemiBold"/>
          <w:b/>
          <w:bCs/>
          <w:sz w:val="23"/>
          <w:szCs w:val="23"/>
        </w:rPr>
        <w:t>/DEACON</w:t>
      </w:r>
    </w:p>
    <w:p w14:paraId="466B1319" w14:textId="31D9F05F" w:rsidR="00D11A90" w:rsidRPr="00447C14" w:rsidRDefault="00D11A90" w:rsidP="00D11A90">
      <w:pPr>
        <w:tabs>
          <w:tab w:val="left" w:pos="720"/>
          <w:tab w:val="left" w:pos="1440"/>
          <w:tab w:val="left" w:pos="2160"/>
          <w:tab w:val="left" w:pos="2880"/>
        </w:tabs>
        <w:rPr>
          <w:rFonts w:ascii="Zilla Slab SemiBold" w:eastAsia="Century Gothic" w:hAnsi="Zilla Slab SemiBold" w:cs="Century Gothic"/>
          <w:b/>
          <w:bCs/>
          <w:i/>
          <w:iCs/>
          <w:sz w:val="18"/>
          <w:szCs w:val="18"/>
        </w:rPr>
      </w:pPr>
      <w:r w:rsidRPr="00447C14">
        <w:rPr>
          <w:rFonts w:ascii="Zilla Slab SemiBold" w:hAnsi="Zilla Slab SemiBold"/>
          <w:b/>
          <w:bCs/>
        </w:rPr>
        <w:t>Booklet 2 in the Call Process</w:t>
      </w:r>
      <w:r>
        <w:rPr>
          <w:rFonts w:ascii="Zilla Slab SemiBold" w:hAnsi="Zilla Slab SemiBold"/>
          <w:b/>
          <w:bCs/>
        </w:rPr>
        <w:br/>
      </w:r>
      <w:r w:rsidRPr="00447C14">
        <w:rPr>
          <w:rFonts w:ascii="Zilla Slab SemiBold" w:hAnsi="Zilla Slab SemiBold"/>
          <w:b/>
          <w:bCs/>
          <w:i/>
          <w:iCs/>
          <w:sz w:val="18"/>
          <w:szCs w:val="18"/>
        </w:rPr>
        <w:t>(Call committee &amp; call chair with</w:t>
      </w:r>
      <w:r>
        <w:rPr>
          <w:rFonts w:ascii="Zilla Slab SemiBold" w:hAnsi="Zilla Slab SemiBold"/>
          <w:b/>
          <w:bCs/>
          <w:i/>
          <w:iCs/>
          <w:sz w:val="18"/>
          <w:szCs w:val="18"/>
        </w:rPr>
        <w:t xml:space="preserve"> </w:t>
      </w:r>
      <w:r w:rsidRPr="00447C14">
        <w:rPr>
          <w:rFonts w:ascii="Zilla Slab SemiBold" w:hAnsi="Zilla Slab SemiBold"/>
          <w:b/>
          <w:bCs/>
          <w:i/>
          <w:iCs/>
          <w:sz w:val="18"/>
          <w:szCs w:val="18"/>
        </w:rPr>
        <w:t>communication to council &amp; congregation)</w:t>
      </w:r>
    </w:p>
    <w:p w14:paraId="685C6F60"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 xml:space="preserve">Call committee finalizes competencies/ </w:t>
      </w:r>
      <w:proofErr w:type="gramStart"/>
      <w:r w:rsidRPr="00447C14">
        <w:rPr>
          <w:rFonts w:ascii="Quicksand Medium" w:hAnsi="Quicksand Medium"/>
          <w:b/>
          <w:bCs/>
          <w:sz w:val="18"/>
          <w:szCs w:val="18"/>
        </w:rPr>
        <w:t>characteristics</w:t>
      </w:r>
      <w:proofErr w:type="gramEnd"/>
      <w:r w:rsidRPr="00447C14">
        <w:rPr>
          <w:rFonts w:ascii="Quicksand Medium" w:hAnsi="Quicksand Medium"/>
          <w:b/>
          <w:bCs/>
          <w:sz w:val="18"/>
          <w:szCs w:val="18"/>
        </w:rPr>
        <w:t xml:space="preserve"> </w:t>
      </w:r>
    </w:p>
    <w:p w14:paraId="3D2991AA"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Ministry Site Profile completed in cooperation with council (2)</w:t>
      </w:r>
    </w:p>
    <w:p w14:paraId="0A403FB8"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Candidate nomination forms made available and received from congregation members (4)</w:t>
      </w:r>
    </w:p>
    <w:p w14:paraId="5DD92785" w14:textId="10C89A7D"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Call committee begins to receive candidates (may meet w</w:t>
      </w:r>
      <w:r w:rsidR="005D3868">
        <w:rPr>
          <w:rFonts w:ascii="Quicksand Medium" w:hAnsi="Quicksand Medium"/>
          <w:b/>
          <w:bCs/>
          <w:sz w:val="18"/>
          <w:szCs w:val="18"/>
        </w:rPr>
        <w:t xml:space="preserve">ith </w:t>
      </w:r>
      <w:r w:rsidRPr="00447C14">
        <w:rPr>
          <w:rFonts w:ascii="Quicksand Medium" w:hAnsi="Quicksand Medium"/>
          <w:b/>
          <w:bCs/>
          <w:sz w:val="18"/>
          <w:szCs w:val="18"/>
        </w:rPr>
        <w:t>bishop’s staff</w:t>
      </w:r>
      <w:r w:rsidR="005D3868">
        <w:rPr>
          <w:rFonts w:ascii="Quicksand Medium" w:hAnsi="Quicksand Medium"/>
          <w:b/>
          <w:bCs/>
          <w:sz w:val="18"/>
          <w:szCs w:val="18"/>
        </w:rPr>
        <w:t>;</w:t>
      </w:r>
      <w:r w:rsidRPr="00447C14">
        <w:rPr>
          <w:rFonts w:ascii="Quicksand Medium" w:hAnsi="Quicksand Medium"/>
          <w:b/>
          <w:bCs/>
          <w:sz w:val="18"/>
          <w:szCs w:val="18"/>
        </w:rPr>
        <w:t xml:space="preserve"> receive first forms)</w:t>
      </w:r>
      <w:r>
        <w:rPr>
          <w:rFonts w:ascii="Quicksand Medium" w:hAnsi="Quicksand Medium"/>
          <w:b/>
          <w:bCs/>
          <w:sz w:val="18"/>
          <w:szCs w:val="18"/>
        </w:rPr>
        <w:t xml:space="preserve"> </w:t>
      </w:r>
      <w:r w:rsidRPr="00447C14">
        <w:rPr>
          <w:rFonts w:ascii="Quicksand Medium" w:hAnsi="Quicksand Medium"/>
          <w:b/>
          <w:bCs/>
          <w:sz w:val="18"/>
          <w:szCs w:val="18"/>
        </w:rPr>
        <w:t>(4-</w:t>
      </w:r>
      <w:r w:rsidR="005D3868">
        <w:rPr>
          <w:rFonts w:ascii="Quicksand Medium" w:hAnsi="Quicksand Medium"/>
          <w:b/>
          <w:bCs/>
          <w:sz w:val="18"/>
          <w:szCs w:val="18"/>
        </w:rPr>
        <w:t>5</w:t>
      </w:r>
      <w:r w:rsidRPr="00447C14">
        <w:rPr>
          <w:rFonts w:ascii="Quicksand Medium" w:hAnsi="Quicksand Medium"/>
          <w:b/>
          <w:bCs/>
          <w:sz w:val="18"/>
          <w:szCs w:val="18"/>
        </w:rPr>
        <w:t>)</w:t>
      </w:r>
    </w:p>
    <w:p w14:paraId="6ECE0390"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Call committee selects primary candidate (6)</w:t>
      </w:r>
    </w:p>
    <w:p w14:paraId="706B9AE1"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 xml:space="preserve">Background checks are </w:t>
      </w:r>
      <w:r w:rsidRPr="00E54C09">
        <w:rPr>
          <w:rFonts w:ascii="Quicksand Medium" w:hAnsi="Quicksand Medium"/>
          <w:b/>
          <w:bCs/>
          <w:sz w:val="18"/>
          <w:szCs w:val="18"/>
        </w:rPr>
        <w:t>performed,</w:t>
      </w:r>
      <w:r w:rsidRPr="00447C14">
        <w:rPr>
          <w:rFonts w:ascii="Quicksand Medium" w:hAnsi="Quicksand Medium"/>
          <w:b/>
          <w:bCs/>
          <w:sz w:val="18"/>
          <w:szCs w:val="18"/>
        </w:rPr>
        <w:t xml:space="preserve"> and compensation and benefits finalized (6)</w:t>
      </w:r>
    </w:p>
    <w:p w14:paraId="6B219568"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Call committee determines best way to present information about candidate to Congregation Council (6)</w:t>
      </w:r>
    </w:p>
    <w:p w14:paraId="4A3C5171" w14:textId="7BE9106C" w:rsidR="00D11A90" w:rsidRPr="00CE78A8" w:rsidRDefault="00D11A90" w:rsidP="00905C19">
      <w:pPr>
        <w:numPr>
          <w:ilvl w:val="0"/>
          <w:numId w:val="2"/>
        </w:numPr>
        <w:pBdr>
          <w:top w:val="nil"/>
          <w:left w:val="nil"/>
          <w:bottom w:val="nil"/>
          <w:right w:val="nil"/>
          <w:between w:val="nil"/>
          <w:bar w:val="nil"/>
        </w:pBdr>
        <w:spacing w:after="0" w:line="240" w:lineRule="auto"/>
        <w:rPr>
          <w:rFonts w:ascii="Zilla Slab SemiBold" w:eastAsia="Century Gothic" w:hAnsi="Zilla Slab SemiBold" w:cs="Century Gothic"/>
          <w:b/>
          <w:bCs/>
          <w:sz w:val="24"/>
          <w:szCs w:val="24"/>
          <w14:shadow w14:blurRad="0" w14:dist="19050" w14:dir="2700000" w14:sx="100000" w14:sy="100000" w14:kx="0" w14:ky="0" w14:algn="tl">
            <w14:srgbClr w14:val="000000">
              <w14:alpha w14:val="50000"/>
            </w14:srgbClr>
          </w14:shadow>
        </w:rPr>
      </w:pPr>
      <w:r w:rsidRPr="00CE78A8">
        <w:rPr>
          <w:rFonts w:ascii="Quicksand Medium" w:hAnsi="Quicksand Medium"/>
          <w:b/>
          <w:bCs/>
          <w:sz w:val="18"/>
          <w:szCs w:val="18"/>
        </w:rPr>
        <w:t>Call committee recommends primary candidate to Congregation Council (6)</w:t>
      </w:r>
      <w:r w:rsidRPr="00CE78A8">
        <w:rPr>
          <w:rFonts w:ascii="Arial Unicode MS" w:hAnsi="Arial Unicode MS"/>
          <w:sz w:val="18"/>
          <w:szCs w:val="18"/>
        </w:rPr>
        <w:br w:type="column"/>
      </w:r>
      <w:r w:rsidRPr="00CE78A8">
        <w:rPr>
          <w:rFonts w:ascii="Zilla Slab SemiBold" w:hAnsi="Zilla Slab SemiBold"/>
          <w:b/>
          <w:bCs/>
          <w:sz w:val="24"/>
          <w:szCs w:val="24"/>
          <w14:shadow w14:blurRad="0" w14:dist="19050" w14:dir="2700000" w14:sx="100000" w14:sy="100000" w14:kx="0" w14:ky="0" w14:algn="tl">
            <w14:srgbClr w14:val="000000">
              <w14:alpha w14:val="50000"/>
            </w14:srgbClr>
          </w14:shadow>
        </w:rPr>
        <w:t>EXTENDING THE CALL</w:t>
      </w:r>
    </w:p>
    <w:p w14:paraId="56696D56" w14:textId="1442D729" w:rsidR="00D11A90" w:rsidRDefault="00D11A90" w:rsidP="00D11A90">
      <w:pPr>
        <w:tabs>
          <w:tab w:val="left" w:pos="720"/>
          <w:tab w:val="left" w:pos="1440"/>
          <w:tab w:val="left" w:pos="2160"/>
        </w:tabs>
        <w:rPr>
          <w:rFonts w:ascii="Zilla Slab SemiBold" w:hAnsi="Zilla Slab SemiBold"/>
          <w:b/>
          <w:bCs/>
          <w:i/>
          <w:iCs/>
          <w:sz w:val="18"/>
          <w:szCs w:val="18"/>
        </w:rPr>
      </w:pPr>
      <w:r w:rsidRPr="00447C14">
        <w:rPr>
          <w:rFonts w:ascii="Zilla Slab SemiBold" w:hAnsi="Zilla Slab SemiBold"/>
          <w:b/>
          <w:bCs/>
        </w:rPr>
        <w:t>Booklet 3 in the Call Process</w:t>
      </w:r>
      <w:r>
        <w:rPr>
          <w:rFonts w:ascii="Zilla Slab SemiBold" w:hAnsi="Zilla Slab SemiBold"/>
          <w:b/>
          <w:bCs/>
        </w:rPr>
        <w:br/>
      </w:r>
      <w:r w:rsidRPr="00447C14">
        <w:rPr>
          <w:rFonts w:ascii="Zilla Slab SemiBold" w:hAnsi="Zilla Slab SemiBold"/>
          <w:b/>
          <w:bCs/>
          <w:i/>
          <w:iCs/>
          <w:sz w:val="18"/>
          <w:szCs w:val="18"/>
        </w:rPr>
        <w:t>(Congregation Council, Call Committee &amp; Synod)</w:t>
      </w:r>
    </w:p>
    <w:p w14:paraId="634502F4" w14:textId="77777777" w:rsidR="00D11A90" w:rsidRPr="00D11A90" w:rsidRDefault="00D11A90" w:rsidP="00D11A90">
      <w:pPr>
        <w:tabs>
          <w:tab w:val="left" w:pos="720"/>
          <w:tab w:val="left" w:pos="1440"/>
          <w:tab w:val="left" w:pos="2160"/>
        </w:tabs>
        <w:rPr>
          <w:rFonts w:ascii="Zilla Slab SemiBold" w:eastAsia="Century Gothic" w:hAnsi="Zilla Slab SemiBold" w:cs="Century Gothic"/>
          <w:b/>
          <w:bCs/>
          <w:i/>
          <w:iCs/>
          <w:sz w:val="6"/>
          <w:szCs w:val="6"/>
        </w:rPr>
      </w:pPr>
    </w:p>
    <w:p w14:paraId="47A00AD3"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and call committee plan meeting with primary candidate (2)</w:t>
      </w:r>
    </w:p>
    <w:p w14:paraId="61CC2581"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meets &amp; recommends extending a call (2)</w:t>
      </w:r>
    </w:p>
    <w:p w14:paraId="6FC7B26F"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Representatives from council/call committee discuss with candidate and agree upon compensation/benefits (2)</w:t>
      </w:r>
    </w:p>
    <w:p w14:paraId="5B152DBB"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and call committee determine best ways to share information about the candidate with congregation (2)</w:t>
      </w:r>
    </w:p>
    <w:p w14:paraId="56883DDE"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and call committee plan opportunity for congregation to meet informally with candidate (2)</w:t>
      </w:r>
    </w:p>
    <w:p w14:paraId="43BA4CCF"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Congregational meeting is set to vote on candidate and compensation/benefits package and synod contacted (2-3)</w:t>
      </w:r>
    </w:p>
    <w:p w14:paraId="5D216EE6"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Congregation votes on call and terms of call</w:t>
      </w:r>
    </w:p>
    <w:p w14:paraId="66A85541"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 xml:space="preserve">Letter of Call /Compensation/Benefits form completed, signed by council </w:t>
      </w:r>
      <w:proofErr w:type="gramStart"/>
      <w:r w:rsidRPr="00447C14">
        <w:rPr>
          <w:rFonts w:ascii="Quicksand Medium" w:hAnsi="Quicksand Medium"/>
          <w:b/>
          <w:bCs/>
          <w:sz w:val="18"/>
          <w:szCs w:val="18"/>
        </w:rPr>
        <w:t>chair</w:t>
      </w:r>
      <w:proofErr w:type="gramEnd"/>
      <w:r w:rsidRPr="00447C14">
        <w:rPr>
          <w:rFonts w:ascii="Quicksand Medium" w:hAnsi="Quicksand Medium"/>
          <w:b/>
          <w:bCs/>
          <w:sz w:val="18"/>
          <w:szCs w:val="18"/>
        </w:rPr>
        <w:t xml:space="preserve"> and sent to bishop’s office (3)</w:t>
      </w:r>
    </w:p>
    <w:p w14:paraId="62DB8770"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plans to say farewell to interim pastor and welcome new pastor (Last booklet)</w:t>
      </w:r>
    </w:p>
    <w:p w14:paraId="1AE7B1F3"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Evaluation of Call Process sent to synod (3)</w:t>
      </w:r>
    </w:p>
    <w:p w14:paraId="45A27E16" w14:textId="77777777" w:rsidR="00D11A90" w:rsidRDefault="00D11A90" w:rsidP="00D11A90">
      <w:pPr>
        <w:tabs>
          <w:tab w:val="left" w:pos="720"/>
          <w:tab w:val="left" w:pos="1440"/>
          <w:tab w:val="left" w:pos="2160"/>
          <w:tab w:val="left" w:pos="2880"/>
        </w:tabs>
        <w:spacing w:before="120"/>
        <w:jc w:val="center"/>
        <w:rPr>
          <w:rFonts w:ascii="Century Gothic" w:eastAsia="Century Gothic" w:hAnsi="Century Gothic" w:cs="Century Gothic"/>
          <w:b/>
          <w:bCs/>
          <w:sz w:val="24"/>
          <w:szCs w:val="24"/>
        </w:rPr>
      </w:pPr>
    </w:p>
    <w:p w14:paraId="2261B35C" w14:textId="5D5C034E" w:rsidR="00D11A90" w:rsidRPr="00D11A90" w:rsidRDefault="00746660" w:rsidP="00D11A90">
      <w:pPr>
        <w:tabs>
          <w:tab w:val="left" w:pos="720"/>
          <w:tab w:val="left" w:pos="1440"/>
          <w:tab w:val="left" w:pos="2160"/>
          <w:tab w:val="left" w:pos="2880"/>
        </w:tabs>
        <w:spacing w:before="120"/>
        <w:rPr>
          <w:rFonts w:ascii="Zilla Slab SemiBold" w:eastAsia="Century Gothic" w:hAnsi="Zilla Slab SemiBold" w:cs="Century Gothic"/>
          <w:b/>
          <w:bCs/>
          <w:sz w:val="24"/>
          <w:szCs w:val="24"/>
        </w:rPr>
      </w:pPr>
      <w:r>
        <w:rPr>
          <w:rFonts w:ascii="Zilla Slab SemiBold" w:hAnsi="Zilla Slab SemiBold"/>
          <w:b/>
          <w:bCs/>
          <w:sz w:val="24"/>
          <w:szCs w:val="24"/>
        </w:rPr>
        <w:br/>
      </w:r>
      <w:r w:rsidR="00D11A90" w:rsidRPr="00F47925">
        <w:rPr>
          <w:rFonts w:ascii="Zilla Slab SemiBold" w:hAnsi="Zilla Slab SemiBold"/>
          <w:b/>
          <w:bCs/>
          <w:noProof/>
          <w:sz w:val="24"/>
          <w:szCs w:val="24"/>
        </w:rPr>
        <w:drawing>
          <wp:anchor distT="0" distB="0" distL="114300" distR="114300" simplePos="0" relativeHeight="251675648" behindDoc="1" locked="0" layoutInCell="1" allowOverlap="1" wp14:anchorId="36ABE4CD" wp14:editId="7A805F6C">
            <wp:simplePos x="0" y="0"/>
            <wp:positionH relativeFrom="column">
              <wp:posOffset>19050</wp:posOffset>
            </wp:positionH>
            <wp:positionV relativeFrom="paragraph">
              <wp:posOffset>172085</wp:posOffset>
            </wp:positionV>
            <wp:extent cx="697865" cy="813435"/>
            <wp:effectExtent l="0" t="0" r="6985" b="571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7865" cy="813435"/>
                    </a:xfrm>
                    <a:prstGeom prst="rect">
                      <a:avLst/>
                    </a:prstGeom>
                    <a:noFill/>
                  </pic:spPr>
                </pic:pic>
              </a:graphicData>
            </a:graphic>
            <wp14:sizeRelH relativeFrom="margin">
              <wp14:pctWidth>0</wp14:pctWidth>
            </wp14:sizeRelH>
            <wp14:sizeRelV relativeFrom="margin">
              <wp14:pctHeight>0</wp14:pctHeight>
            </wp14:sizeRelV>
          </wp:anchor>
        </w:drawing>
      </w:r>
      <w:r w:rsidR="00D11A90" w:rsidRPr="00447C14">
        <w:rPr>
          <w:rFonts w:ascii="Zilla Slab SemiBold" w:hAnsi="Zilla Slab SemiBold"/>
          <w:b/>
          <w:bCs/>
          <w:sz w:val="24"/>
          <w:szCs w:val="24"/>
        </w:rPr>
        <w:t>WELCOMING &amp; SUPPORTING YOUR NEW PASTOR</w:t>
      </w:r>
      <w:r w:rsidR="003439EA">
        <w:rPr>
          <w:rFonts w:ascii="Zilla Slab SemiBold" w:hAnsi="Zilla Slab SemiBold"/>
          <w:b/>
          <w:bCs/>
          <w:sz w:val="24"/>
          <w:szCs w:val="24"/>
        </w:rPr>
        <w:t>/DEACON</w:t>
      </w:r>
      <w:r w:rsidR="00D11A90">
        <w:rPr>
          <w:rFonts w:ascii="Zilla Slab SemiBold" w:hAnsi="Zilla Slab SemiBold"/>
          <w:b/>
          <w:bCs/>
          <w:sz w:val="24"/>
          <w:szCs w:val="24"/>
        </w:rPr>
        <w:br/>
      </w:r>
      <w:r w:rsidR="00D11A90" w:rsidRPr="00447C14">
        <w:rPr>
          <w:rFonts w:ascii="Zilla Slab SemiBold" w:hAnsi="Zilla Slab SemiBold"/>
          <w:b/>
          <w:bCs/>
        </w:rPr>
        <w:t>Booklet 4 in the Call Process</w:t>
      </w:r>
      <w:r w:rsidR="00D11A90">
        <w:rPr>
          <w:rFonts w:ascii="Zilla Slab SemiBold" w:hAnsi="Zilla Slab SemiBold"/>
          <w:b/>
          <w:bCs/>
        </w:rPr>
        <w:br/>
      </w:r>
      <w:r w:rsidR="00D11A90" w:rsidRPr="00447C14">
        <w:rPr>
          <w:rFonts w:ascii="Zilla Slab SemiBold" w:hAnsi="Zilla Slab SemiBold"/>
          <w:b/>
          <w:bCs/>
          <w:i/>
          <w:iCs/>
          <w:sz w:val="18"/>
          <w:szCs w:val="18"/>
        </w:rPr>
        <w:t xml:space="preserve">(Congregation Council </w:t>
      </w:r>
      <w:r w:rsidR="00D11A90">
        <w:rPr>
          <w:rFonts w:ascii="Zilla Slab SemiBold" w:hAnsi="Zilla Slab SemiBold"/>
          <w:b/>
          <w:bCs/>
          <w:i/>
          <w:iCs/>
          <w:sz w:val="18"/>
          <w:szCs w:val="18"/>
        </w:rPr>
        <w:t>&amp;</w:t>
      </w:r>
      <w:r w:rsidR="00D11A90" w:rsidRPr="00447C14">
        <w:rPr>
          <w:rFonts w:ascii="Zilla Slab SemiBold" w:hAnsi="Zilla Slab SemiBold"/>
          <w:b/>
          <w:bCs/>
          <w:i/>
          <w:iCs/>
          <w:sz w:val="18"/>
          <w:szCs w:val="18"/>
        </w:rPr>
        <w:t xml:space="preserve"> Ministry Support [</w:t>
      </w:r>
      <w:r w:rsidR="00D11A90">
        <w:rPr>
          <w:rFonts w:ascii="Zilla Slab SemiBold" w:hAnsi="Zilla Slab SemiBold"/>
          <w:b/>
          <w:bCs/>
          <w:i/>
          <w:iCs/>
          <w:sz w:val="18"/>
          <w:szCs w:val="18"/>
        </w:rPr>
        <w:t>M</w:t>
      </w:r>
      <w:r w:rsidR="00D11A90" w:rsidRPr="00447C14">
        <w:rPr>
          <w:rFonts w:ascii="Zilla Slab SemiBold" w:hAnsi="Zilla Slab SemiBold"/>
          <w:b/>
          <w:bCs/>
          <w:i/>
          <w:iCs/>
          <w:sz w:val="18"/>
          <w:szCs w:val="18"/>
        </w:rPr>
        <w:t xml:space="preserve">utual </w:t>
      </w:r>
      <w:r w:rsidR="00D11A90">
        <w:rPr>
          <w:rFonts w:ascii="Zilla Slab SemiBold" w:hAnsi="Zilla Slab SemiBold"/>
          <w:b/>
          <w:bCs/>
          <w:i/>
          <w:iCs/>
          <w:sz w:val="18"/>
          <w:szCs w:val="18"/>
        </w:rPr>
        <w:t>M</w:t>
      </w:r>
      <w:r w:rsidR="00D11A90" w:rsidRPr="00447C14">
        <w:rPr>
          <w:rFonts w:ascii="Zilla Slab SemiBold" w:hAnsi="Zilla Slab SemiBold"/>
          <w:b/>
          <w:bCs/>
          <w:i/>
          <w:iCs/>
          <w:sz w:val="18"/>
          <w:szCs w:val="18"/>
        </w:rPr>
        <w:t>inistry] Team)</w:t>
      </w:r>
    </w:p>
    <w:p w14:paraId="135FCEB3" w14:textId="77777777" w:rsidR="00D11A90" w:rsidRPr="00447C14"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 xml:space="preserve">Installation service is planned by council, new </w:t>
      </w:r>
      <w:proofErr w:type="gramStart"/>
      <w:r w:rsidRPr="00447C14">
        <w:rPr>
          <w:rFonts w:ascii="Quicksand Medium" w:hAnsi="Quicksand Medium"/>
          <w:b/>
          <w:bCs/>
          <w:sz w:val="18"/>
          <w:szCs w:val="18"/>
        </w:rPr>
        <w:t>pastor</w:t>
      </w:r>
      <w:proofErr w:type="gramEnd"/>
      <w:r w:rsidRPr="00447C14">
        <w:rPr>
          <w:rFonts w:ascii="Quicksand Medium" w:hAnsi="Quicksand Medium"/>
          <w:b/>
          <w:bCs/>
          <w:sz w:val="18"/>
          <w:szCs w:val="18"/>
        </w:rPr>
        <w:t xml:space="preserve"> and conference dean. Once date/time of service is set it is shared with synod office (2)</w:t>
      </w:r>
    </w:p>
    <w:p w14:paraId="77F1FC29" w14:textId="723F5734" w:rsidR="00D11A90" w:rsidRDefault="00D11A90" w:rsidP="00D11A90">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 xml:space="preserve">Council appoints a </w:t>
      </w:r>
      <w:r>
        <w:rPr>
          <w:rFonts w:ascii="Quicksand Medium" w:hAnsi="Quicksand Medium"/>
          <w:b/>
          <w:bCs/>
          <w:sz w:val="18"/>
          <w:szCs w:val="18"/>
        </w:rPr>
        <w:t>M</w:t>
      </w:r>
      <w:r w:rsidRPr="00447C14">
        <w:rPr>
          <w:rFonts w:ascii="Quicksand Medium" w:hAnsi="Quicksand Medium"/>
          <w:b/>
          <w:bCs/>
          <w:sz w:val="18"/>
          <w:szCs w:val="18"/>
        </w:rPr>
        <w:t xml:space="preserve">inistry </w:t>
      </w:r>
      <w:r>
        <w:rPr>
          <w:rFonts w:ascii="Quicksand Medium" w:hAnsi="Quicksand Medium"/>
          <w:b/>
          <w:bCs/>
          <w:sz w:val="18"/>
          <w:szCs w:val="18"/>
        </w:rPr>
        <w:t>S</w:t>
      </w:r>
      <w:r w:rsidRPr="00447C14">
        <w:rPr>
          <w:rFonts w:ascii="Quicksand Medium" w:hAnsi="Quicksand Medium"/>
          <w:b/>
          <w:bCs/>
          <w:sz w:val="18"/>
          <w:szCs w:val="18"/>
        </w:rPr>
        <w:t>upport (</w:t>
      </w:r>
      <w:r>
        <w:rPr>
          <w:rFonts w:ascii="Quicksand Medium" w:hAnsi="Quicksand Medium"/>
          <w:b/>
          <w:bCs/>
          <w:sz w:val="18"/>
          <w:szCs w:val="18"/>
        </w:rPr>
        <w:t>M</w:t>
      </w:r>
      <w:r w:rsidRPr="00447C14">
        <w:rPr>
          <w:rFonts w:ascii="Quicksand Medium" w:hAnsi="Quicksand Medium"/>
          <w:b/>
          <w:bCs/>
          <w:sz w:val="18"/>
          <w:szCs w:val="18"/>
        </w:rPr>
        <w:t xml:space="preserve">utual </w:t>
      </w:r>
      <w:r>
        <w:rPr>
          <w:rFonts w:ascii="Quicksand Medium" w:hAnsi="Quicksand Medium"/>
          <w:b/>
          <w:bCs/>
          <w:sz w:val="18"/>
          <w:szCs w:val="18"/>
        </w:rPr>
        <w:t>M</w:t>
      </w:r>
      <w:r w:rsidRPr="00447C14">
        <w:rPr>
          <w:rFonts w:ascii="Quicksand Medium" w:hAnsi="Quicksand Medium"/>
          <w:b/>
          <w:bCs/>
          <w:sz w:val="18"/>
          <w:szCs w:val="18"/>
        </w:rPr>
        <w:t xml:space="preserve">inistry) </w:t>
      </w:r>
      <w:r>
        <w:rPr>
          <w:rFonts w:ascii="Quicksand Medium" w:hAnsi="Quicksand Medium"/>
          <w:b/>
          <w:bCs/>
          <w:sz w:val="18"/>
          <w:szCs w:val="18"/>
        </w:rPr>
        <w:t>T</w:t>
      </w:r>
      <w:r w:rsidRPr="00447C14">
        <w:rPr>
          <w:rFonts w:ascii="Quicksand Medium" w:hAnsi="Quicksand Medium"/>
          <w:b/>
          <w:bCs/>
          <w:sz w:val="18"/>
          <w:szCs w:val="18"/>
        </w:rPr>
        <w:t>eam to work with new pastor</w:t>
      </w:r>
      <w:r>
        <w:rPr>
          <w:rFonts w:ascii="Quicksand Medium" w:hAnsi="Quicksand Medium"/>
          <w:b/>
          <w:bCs/>
          <w:sz w:val="18"/>
          <w:szCs w:val="18"/>
        </w:rPr>
        <w:t>.</w:t>
      </w:r>
      <w:r w:rsidRPr="00447C14">
        <w:rPr>
          <w:rFonts w:ascii="Quicksand Medium" w:hAnsi="Quicksand Medium"/>
          <w:b/>
          <w:bCs/>
          <w:sz w:val="18"/>
          <w:szCs w:val="18"/>
        </w:rPr>
        <w:t xml:space="preserve"> (2-3)</w:t>
      </w:r>
    </w:p>
    <w:p w14:paraId="03014F3E" w14:textId="6449BFFC" w:rsidR="00905C19" w:rsidRDefault="00905C19" w:rsidP="00905C19">
      <w:pPr>
        <w:pBdr>
          <w:top w:val="nil"/>
          <w:left w:val="nil"/>
          <w:bottom w:val="nil"/>
          <w:right w:val="nil"/>
          <w:between w:val="nil"/>
          <w:bar w:val="nil"/>
        </w:pBdr>
        <w:spacing w:after="0" w:line="240" w:lineRule="auto"/>
        <w:rPr>
          <w:rFonts w:ascii="Quicksand Medium" w:hAnsi="Quicksand Medium"/>
          <w:b/>
          <w:bCs/>
          <w:sz w:val="18"/>
          <w:szCs w:val="18"/>
        </w:rPr>
      </w:pPr>
    </w:p>
    <w:p w14:paraId="7C5704CE" w14:textId="31605703" w:rsidR="00905C19" w:rsidRDefault="00905C19" w:rsidP="00905C19">
      <w:pPr>
        <w:pBdr>
          <w:top w:val="nil"/>
          <w:left w:val="nil"/>
          <w:bottom w:val="nil"/>
          <w:right w:val="nil"/>
          <w:between w:val="nil"/>
          <w:bar w:val="nil"/>
        </w:pBdr>
        <w:spacing w:after="0" w:line="240" w:lineRule="auto"/>
        <w:rPr>
          <w:rFonts w:ascii="Quicksand Medium" w:hAnsi="Quicksand Medium"/>
          <w:b/>
          <w:bCs/>
          <w:sz w:val="18"/>
          <w:szCs w:val="18"/>
        </w:rPr>
      </w:pPr>
    </w:p>
    <w:p w14:paraId="33DCEBEA" w14:textId="485F9297" w:rsidR="00EB076E" w:rsidRDefault="00EB076E">
      <w:pPr>
        <w:rPr>
          <w:rFonts w:ascii="Quicksand Medium" w:hAnsi="Quicksand Medium"/>
          <w:b/>
          <w:bCs/>
          <w:sz w:val="18"/>
          <w:szCs w:val="18"/>
        </w:rPr>
      </w:pPr>
      <w:r>
        <w:rPr>
          <w:rFonts w:ascii="Quicksand Medium" w:hAnsi="Quicksand Medium"/>
          <w:b/>
          <w:bCs/>
          <w:sz w:val="18"/>
          <w:szCs w:val="18"/>
        </w:rPr>
        <w:br w:type="page"/>
      </w:r>
    </w:p>
    <w:p w14:paraId="1E6BEC4A" w14:textId="77777777" w:rsidR="00E40D17" w:rsidRDefault="00E40D17" w:rsidP="00E40D17">
      <w:pPr>
        <w:pBdr>
          <w:top w:val="nil"/>
          <w:left w:val="nil"/>
          <w:bottom w:val="nil"/>
          <w:right w:val="nil"/>
          <w:between w:val="nil"/>
          <w:bar w:val="nil"/>
        </w:pBdr>
        <w:spacing w:after="0" w:line="240" w:lineRule="auto"/>
        <w:rPr>
          <w:rFonts w:ascii="Quicksand Medium" w:hAnsi="Quicksand Medium"/>
          <w:b/>
          <w:bCs/>
          <w:sz w:val="32"/>
          <w:szCs w:val="32"/>
        </w:rPr>
        <w:sectPr w:rsidR="00E40D17" w:rsidSect="00CE78A8">
          <w:type w:val="continuous"/>
          <w:pgSz w:w="12240" w:h="15840"/>
          <w:pgMar w:top="1440" w:right="720" w:bottom="720" w:left="1440" w:header="720" w:footer="720" w:gutter="0"/>
          <w:cols w:num="2" w:space="720"/>
          <w:docGrid w:linePitch="360"/>
        </w:sectPr>
      </w:pPr>
    </w:p>
    <w:p w14:paraId="1F5FD79C" w14:textId="1F659360" w:rsidR="00E40D17" w:rsidRDefault="00E40D17" w:rsidP="00E40D17">
      <w:pPr>
        <w:pBdr>
          <w:top w:val="nil"/>
          <w:left w:val="nil"/>
          <w:bottom w:val="nil"/>
          <w:right w:val="nil"/>
          <w:between w:val="nil"/>
          <w:bar w:val="nil"/>
        </w:pBdr>
        <w:spacing w:after="0" w:line="240" w:lineRule="auto"/>
        <w:rPr>
          <w:rFonts w:ascii="Quicksand Medium" w:hAnsi="Quicksand Medium"/>
          <w:b/>
          <w:bCs/>
          <w:sz w:val="32"/>
          <w:szCs w:val="32"/>
        </w:rPr>
      </w:pPr>
      <w:r w:rsidRPr="00E40D17">
        <w:rPr>
          <w:rFonts w:ascii="Quicksand Medium" w:hAnsi="Quicksand Medium"/>
          <w:b/>
          <w:bCs/>
          <w:sz w:val="32"/>
          <w:szCs w:val="32"/>
        </w:rPr>
        <w:lastRenderedPageBreak/>
        <w:t xml:space="preserve">WELCOMING AND </w:t>
      </w:r>
      <w:r>
        <w:rPr>
          <w:rFonts w:ascii="Quicksand Medium" w:hAnsi="Quicksand Medium"/>
          <w:b/>
          <w:bCs/>
          <w:sz w:val="32"/>
          <w:szCs w:val="32"/>
        </w:rPr>
        <w:t>S</w:t>
      </w:r>
      <w:r w:rsidRPr="00E40D17">
        <w:rPr>
          <w:rFonts w:ascii="Quicksand Medium" w:hAnsi="Quicksand Medium"/>
          <w:b/>
          <w:bCs/>
          <w:sz w:val="32"/>
          <w:szCs w:val="32"/>
        </w:rPr>
        <w:t>UPPORTING YOUR NEW PASTOR</w:t>
      </w:r>
    </w:p>
    <w:p w14:paraId="16D38D17" w14:textId="73E63B1A" w:rsidR="00E40D17" w:rsidRDefault="00E40D17" w:rsidP="00E40D17">
      <w:pPr>
        <w:pBdr>
          <w:top w:val="nil"/>
          <w:left w:val="nil"/>
          <w:bottom w:val="nil"/>
          <w:right w:val="nil"/>
          <w:between w:val="nil"/>
          <w:bar w:val="nil"/>
        </w:pBdr>
        <w:spacing w:after="0" w:line="240" w:lineRule="auto"/>
        <w:rPr>
          <w:rFonts w:ascii="Quicksand Medium" w:hAnsi="Quicksand Medium"/>
          <w:b/>
          <w:bCs/>
          <w:sz w:val="32"/>
          <w:szCs w:val="32"/>
        </w:rPr>
      </w:pPr>
      <w:r w:rsidRPr="00E40D17">
        <w:rPr>
          <w:rFonts w:ascii="Quicksand Medium" w:hAnsi="Quicksand Medium"/>
          <w:b/>
          <w:bCs/>
          <w:sz w:val="24"/>
          <w:szCs w:val="24"/>
        </w:rPr>
        <w:t>(Congregation Council and Ministry Support</w:t>
      </w:r>
      <w:r>
        <w:rPr>
          <w:rFonts w:ascii="Quicksand Medium" w:hAnsi="Quicksand Medium"/>
          <w:b/>
          <w:bCs/>
          <w:sz w:val="24"/>
          <w:szCs w:val="24"/>
        </w:rPr>
        <w:t>/M</w:t>
      </w:r>
      <w:r w:rsidRPr="00E40D17">
        <w:rPr>
          <w:rFonts w:ascii="Quicksand Medium" w:hAnsi="Quicksand Medium"/>
          <w:b/>
          <w:bCs/>
          <w:sz w:val="24"/>
          <w:szCs w:val="24"/>
        </w:rPr>
        <w:t xml:space="preserve">utual </w:t>
      </w:r>
      <w:r>
        <w:rPr>
          <w:rFonts w:ascii="Quicksand Medium" w:hAnsi="Quicksand Medium"/>
          <w:b/>
          <w:bCs/>
          <w:sz w:val="24"/>
          <w:szCs w:val="24"/>
        </w:rPr>
        <w:t>M</w:t>
      </w:r>
      <w:r w:rsidRPr="00E40D17">
        <w:rPr>
          <w:rFonts w:ascii="Quicksand Medium" w:hAnsi="Quicksand Medium"/>
          <w:b/>
          <w:bCs/>
          <w:sz w:val="24"/>
          <w:szCs w:val="24"/>
        </w:rPr>
        <w:t>inistry Team)</w:t>
      </w:r>
    </w:p>
    <w:p w14:paraId="228D3CBD" w14:textId="77777777" w:rsidR="00E40D17" w:rsidRDefault="00E40D17" w:rsidP="00E40D17">
      <w:pPr>
        <w:pBdr>
          <w:top w:val="nil"/>
          <w:left w:val="nil"/>
          <w:bottom w:val="nil"/>
          <w:right w:val="nil"/>
          <w:between w:val="nil"/>
          <w:bar w:val="nil"/>
        </w:pBdr>
        <w:spacing w:after="0" w:line="240" w:lineRule="auto"/>
        <w:rPr>
          <w:rFonts w:ascii="Quicksand Medium" w:hAnsi="Quicksand Medium"/>
          <w:b/>
          <w:bCs/>
          <w:sz w:val="32"/>
          <w:szCs w:val="32"/>
        </w:rPr>
        <w:sectPr w:rsidR="00E40D17" w:rsidSect="00E40D17">
          <w:type w:val="continuous"/>
          <w:pgSz w:w="12240" w:h="15840"/>
          <w:pgMar w:top="1440" w:right="720" w:bottom="720" w:left="1440" w:header="720" w:footer="720" w:gutter="0"/>
          <w:cols w:space="720"/>
          <w:docGrid w:linePitch="360"/>
        </w:sectPr>
      </w:pPr>
    </w:p>
    <w:p w14:paraId="2B8C9DE2" w14:textId="77777777" w:rsidR="00E40D17" w:rsidRDefault="00E40D17" w:rsidP="00E40D17">
      <w:pPr>
        <w:pBdr>
          <w:top w:val="nil"/>
          <w:left w:val="nil"/>
          <w:bottom w:val="nil"/>
          <w:right w:val="nil"/>
          <w:between w:val="nil"/>
          <w:bar w:val="nil"/>
        </w:pBdr>
        <w:spacing w:after="0" w:line="240" w:lineRule="auto"/>
        <w:rPr>
          <w:rFonts w:ascii="Quicksand Medium" w:hAnsi="Quicksand Medium"/>
          <w:b/>
          <w:bCs/>
          <w:sz w:val="32"/>
          <w:szCs w:val="32"/>
        </w:rPr>
      </w:pPr>
    </w:p>
    <w:p w14:paraId="0D26D05D" w14:textId="77777777" w:rsidR="00E40D17" w:rsidRDefault="00E40D17" w:rsidP="00E40D17">
      <w:pPr>
        <w:pBdr>
          <w:top w:val="nil"/>
          <w:left w:val="nil"/>
          <w:bottom w:val="nil"/>
          <w:right w:val="nil"/>
          <w:between w:val="nil"/>
          <w:bar w:val="nil"/>
        </w:pBdr>
        <w:spacing w:after="0" w:line="240" w:lineRule="auto"/>
        <w:rPr>
          <w:rFonts w:ascii="Quicksand Medium" w:hAnsi="Quicksand Medium"/>
          <w:b/>
          <w:bCs/>
          <w:sz w:val="32"/>
          <w:szCs w:val="32"/>
        </w:rPr>
      </w:pPr>
    </w:p>
    <w:p w14:paraId="415E8AFC" w14:textId="4C91B703" w:rsidR="00E40D17" w:rsidRDefault="00E40D17" w:rsidP="00E40D17">
      <w:pPr>
        <w:pBdr>
          <w:top w:val="nil"/>
          <w:left w:val="nil"/>
          <w:bottom w:val="nil"/>
          <w:right w:val="nil"/>
          <w:between w:val="nil"/>
          <w:bar w:val="nil"/>
        </w:pBdr>
        <w:spacing w:after="0" w:line="240" w:lineRule="auto"/>
        <w:rPr>
          <w:rFonts w:ascii="Quicksand Medium" w:hAnsi="Quicksand Medium"/>
          <w:b/>
          <w:bCs/>
          <w:sz w:val="18"/>
          <w:szCs w:val="18"/>
        </w:rPr>
        <w:sectPr w:rsidR="00E40D17" w:rsidSect="00CE78A8">
          <w:type w:val="continuous"/>
          <w:pgSz w:w="12240" w:h="15840"/>
          <w:pgMar w:top="1440" w:right="720" w:bottom="720" w:left="1440" w:header="720" w:footer="720" w:gutter="0"/>
          <w:cols w:num="2" w:space="720"/>
          <w:docGrid w:linePitch="360"/>
        </w:sectPr>
      </w:pPr>
    </w:p>
    <w:tbl>
      <w:tblPr>
        <w:tblStyle w:val="TableGrid"/>
        <w:tblW w:w="10350" w:type="dxa"/>
        <w:tblInd w:w="-275" w:type="dxa"/>
        <w:tblLook w:val="04A0" w:firstRow="1" w:lastRow="0" w:firstColumn="1" w:lastColumn="0" w:noHBand="0" w:noVBand="1"/>
      </w:tblPr>
      <w:tblGrid>
        <w:gridCol w:w="4710"/>
        <w:gridCol w:w="540"/>
        <w:gridCol w:w="269"/>
        <w:gridCol w:w="4111"/>
        <w:gridCol w:w="720"/>
      </w:tblGrid>
      <w:tr w:rsidR="00215BB1" w14:paraId="0646856A" w14:textId="77777777" w:rsidTr="00215BB1">
        <w:trPr>
          <w:trHeight w:val="890"/>
        </w:trPr>
        <w:tc>
          <w:tcPr>
            <w:tcW w:w="4710" w:type="dxa"/>
            <w:tcBorders>
              <w:bottom w:val="single" w:sz="4" w:space="0" w:color="auto"/>
            </w:tcBorders>
            <w:shd w:val="clear" w:color="auto" w:fill="auto"/>
            <w:vAlign w:val="center"/>
          </w:tcPr>
          <w:p w14:paraId="072E5F15" w14:textId="77777777" w:rsidR="005D0CEF" w:rsidRDefault="005D0CEF" w:rsidP="005D0CEF">
            <w:pPr>
              <w:rPr>
                <w:rFonts w:ascii="Quicksand SemiBold" w:hAnsi="Quicksand SemiBold"/>
                <w:b/>
                <w:bCs/>
                <w:sz w:val="20"/>
                <w:szCs w:val="20"/>
              </w:rPr>
            </w:pPr>
            <w:r w:rsidRPr="005D0CEF">
              <w:rPr>
                <w:rFonts w:ascii="Quicksand SemiBold" w:hAnsi="Quicksand SemiBold"/>
                <w:b/>
                <w:bCs/>
                <w:sz w:val="20"/>
                <w:szCs w:val="20"/>
              </w:rPr>
              <w:t>STEPS</w:t>
            </w:r>
          </w:p>
          <w:p w14:paraId="152ED01D" w14:textId="0FCB5952" w:rsidR="00215BB1" w:rsidRPr="005D0CEF" w:rsidRDefault="00215BB1" w:rsidP="005D0CEF">
            <w:pPr>
              <w:rPr>
                <w:rFonts w:ascii="Quicksand Medium" w:hAnsi="Quicksand Medium"/>
                <w:b/>
                <w:bCs/>
                <w:sz w:val="20"/>
                <w:szCs w:val="20"/>
              </w:rPr>
            </w:pPr>
          </w:p>
        </w:tc>
        <w:tc>
          <w:tcPr>
            <w:tcW w:w="540" w:type="dxa"/>
            <w:shd w:val="clear" w:color="auto" w:fill="auto"/>
            <w:vAlign w:val="center"/>
          </w:tcPr>
          <w:p w14:paraId="3FF2A9DF" w14:textId="4403D36D" w:rsidR="005D0CEF" w:rsidRPr="005D0CEF" w:rsidRDefault="005D0CEF" w:rsidP="005D0CEF">
            <w:pPr>
              <w:rPr>
                <w:rFonts w:ascii="Quicksand Medium" w:hAnsi="Quicksand Medium"/>
                <w:b/>
                <w:bCs/>
                <w:sz w:val="20"/>
                <w:szCs w:val="20"/>
              </w:rPr>
            </w:pPr>
            <w:proofErr w:type="spellStart"/>
            <w:r w:rsidRPr="005D0CEF">
              <w:rPr>
                <w:rFonts w:ascii="Quicksand SemiBold" w:hAnsi="Quicksand SemiBold"/>
                <w:b/>
                <w:bCs/>
                <w:sz w:val="20"/>
                <w:szCs w:val="20"/>
              </w:rPr>
              <w:t>Pg</w:t>
            </w:r>
            <w:proofErr w:type="spellEnd"/>
          </w:p>
        </w:tc>
        <w:tc>
          <w:tcPr>
            <w:tcW w:w="269" w:type="dxa"/>
            <w:shd w:val="clear" w:color="auto" w:fill="auto"/>
            <w:vAlign w:val="center"/>
          </w:tcPr>
          <w:p w14:paraId="5B6BB8D6" w14:textId="77777777" w:rsidR="005D0CEF" w:rsidRPr="005D0CEF" w:rsidRDefault="005D0CEF" w:rsidP="005D0CEF">
            <w:pPr>
              <w:rPr>
                <w:rFonts w:ascii="Quicksand Medium" w:hAnsi="Quicksand Medium"/>
                <w:b/>
                <w:bCs/>
                <w:sz w:val="20"/>
                <w:szCs w:val="20"/>
              </w:rPr>
            </w:pPr>
          </w:p>
        </w:tc>
        <w:tc>
          <w:tcPr>
            <w:tcW w:w="4111" w:type="dxa"/>
            <w:shd w:val="clear" w:color="auto" w:fill="auto"/>
            <w:vAlign w:val="center"/>
          </w:tcPr>
          <w:p w14:paraId="4E9EC800" w14:textId="235D0858" w:rsidR="005D0CEF" w:rsidRPr="005D0CEF" w:rsidRDefault="005D0CEF" w:rsidP="005D0CEF">
            <w:pPr>
              <w:rPr>
                <w:rFonts w:ascii="Quicksand Medium" w:hAnsi="Quicksand Medium"/>
                <w:b/>
                <w:bCs/>
                <w:sz w:val="20"/>
                <w:szCs w:val="20"/>
              </w:rPr>
            </w:pPr>
            <w:r w:rsidRPr="005D0CEF">
              <w:rPr>
                <w:rFonts w:ascii="Quicksand SemiBold" w:hAnsi="Quicksand SemiBold"/>
                <w:b/>
                <w:bCs/>
                <w:sz w:val="20"/>
                <w:szCs w:val="20"/>
              </w:rPr>
              <w:t>LINKS TO RESOURCES</w:t>
            </w:r>
            <w:r w:rsidR="00215BB1">
              <w:rPr>
                <w:rFonts w:ascii="Quicksand SemiBold" w:hAnsi="Quicksand SemiBold"/>
                <w:b/>
                <w:bCs/>
                <w:sz w:val="20"/>
                <w:szCs w:val="20"/>
              </w:rPr>
              <w:t xml:space="preserve"> </w:t>
            </w:r>
            <w:r w:rsidRPr="005D0CEF">
              <w:rPr>
                <w:rFonts w:ascii="Quicksand SemiBold" w:hAnsi="Quicksand SemiBold"/>
                <w:b/>
                <w:bCs/>
                <w:sz w:val="20"/>
                <w:szCs w:val="20"/>
              </w:rPr>
              <w:t>FOR</w:t>
            </w:r>
            <w:r w:rsidR="00215BB1">
              <w:rPr>
                <w:rFonts w:ascii="Quicksand SemiBold" w:hAnsi="Quicksand SemiBold"/>
                <w:b/>
                <w:bCs/>
                <w:sz w:val="20"/>
                <w:szCs w:val="20"/>
              </w:rPr>
              <w:br/>
            </w:r>
            <w:r w:rsidRPr="005D0CEF">
              <w:rPr>
                <w:rFonts w:ascii="Quicksand SemiBold" w:hAnsi="Quicksand SemiBold"/>
                <w:b/>
                <w:bCs/>
                <w:sz w:val="20"/>
                <w:szCs w:val="20"/>
              </w:rPr>
              <w:t>PARTICULAR STEPS</w:t>
            </w:r>
          </w:p>
        </w:tc>
        <w:tc>
          <w:tcPr>
            <w:tcW w:w="720" w:type="dxa"/>
            <w:shd w:val="clear" w:color="auto" w:fill="auto"/>
            <w:vAlign w:val="center"/>
          </w:tcPr>
          <w:p w14:paraId="3C6B952C" w14:textId="1E9C0ADF" w:rsidR="005D0CEF" w:rsidRPr="005D0CEF" w:rsidRDefault="005D0CEF" w:rsidP="005D0CEF">
            <w:pPr>
              <w:rPr>
                <w:rFonts w:ascii="Quicksand SemiBold" w:hAnsi="Quicksand SemiBold"/>
                <w:b/>
                <w:bCs/>
                <w:sz w:val="20"/>
                <w:szCs w:val="20"/>
              </w:rPr>
            </w:pPr>
            <w:proofErr w:type="spellStart"/>
            <w:r w:rsidRPr="005D0CEF">
              <w:rPr>
                <w:rFonts w:ascii="Quicksand SemiBold" w:hAnsi="Quicksand SemiBold"/>
                <w:b/>
                <w:bCs/>
                <w:sz w:val="20"/>
                <w:szCs w:val="20"/>
              </w:rPr>
              <w:t>Pg</w:t>
            </w:r>
            <w:proofErr w:type="spellEnd"/>
          </w:p>
        </w:tc>
      </w:tr>
      <w:tr w:rsidR="007E38BB" w:rsidRPr="005D0CEF" w14:paraId="23854254" w14:textId="77777777" w:rsidTr="00215BB1">
        <w:trPr>
          <w:trHeight w:val="890"/>
        </w:trPr>
        <w:tc>
          <w:tcPr>
            <w:tcW w:w="4710" w:type="dxa"/>
            <w:tcBorders>
              <w:top w:val="single" w:sz="4" w:space="0" w:color="auto"/>
            </w:tcBorders>
            <w:vAlign w:val="center"/>
          </w:tcPr>
          <w:p w14:paraId="0AA67426" w14:textId="4E477D61" w:rsidR="005D0CEF" w:rsidRPr="005109F9" w:rsidRDefault="00E40D17" w:rsidP="005D0CEF">
            <w:pPr>
              <w:rPr>
                <w:rFonts w:ascii="Quicksand Medium" w:hAnsi="Quicksand Medium"/>
                <w:sz w:val="20"/>
                <w:szCs w:val="20"/>
              </w:rPr>
            </w:pPr>
            <w:r w:rsidRPr="00E40D17">
              <w:rPr>
                <w:rFonts w:ascii="Quicksand Medium" w:hAnsi="Quicksand Medium"/>
                <w:sz w:val="20"/>
                <w:szCs w:val="20"/>
              </w:rPr>
              <w:t xml:space="preserve">Installation service is planned by </w:t>
            </w:r>
            <w:r>
              <w:rPr>
                <w:rFonts w:ascii="Quicksand Medium" w:hAnsi="Quicksand Medium"/>
                <w:sz w:val="20"/>
                <w:szCs w:val="20"/>
              </w:rPr>
              <w:t>c</w:t>
            </w:r>
            <w:r w:rsidRPr="00E40D17">
              <w:rPr>
                <w:rFonts w:ascii="Quicksand Medium" w:hAnsi="Quicksand Medium"/>
                <w:sz w:val="20"/>
                <w:szCs w:val="20"/>
              </w:rPr>
              <w:t xml:space="preserve">ongregation </w:t>
            </w:r>
            <w:r>
              <w:rPr>
                <w:rFonts w:ascii="Quicksand Medium" w:hAnsi="Quicksand Medium"/>
                <w:sz w:val="20"/>
                <w:szCs w:val="20"/>
              </w:rPr>
              <w:t>c</w:t>
            </w:r>
            <w:r w:rsidRPr="00E40D17">
              <w:rPr>
                <w:rFonts w:ascii="Quicksand Medium" w:hAnsi="Quicksand Medium"/>
                <w:sz w:val="20"/>
                <w:szCs w:val="20"/>
              </w:rPr>
              <w:t xml:space="preserve">ouncil, new </w:t>
            </w:r>
            <w:proofErr w:type="gramStart"/>
            <w:r w:rsidRPr="00E40D17">
              <w:rPr>
                <w:rFonts w:ascii="Quicksand Medium" w:hAnsi="Quicksand Medium"/>
                <w:sz w:val="20"/>
                <w:szCs w:val="20"/>
              </w:rPr>
              <w:t>pastor</w:t>
            </w:r>
            <w:proofErr w:type="gramEnd"/>
            <w:r w:rsidRPr="00E40D17">
              <w:rPr>
                <w:rFonts w:ascii="Quicksand Medium" w:hAnsi="Quicksand Medium"/>
                <w:sz w:val="20"/>
                <w:szCs w:val="20"/>
              </w:rPr>
              <w:t xml:space="preserve"> and conference dean. Once date/time of service is determined it is shared with synod office</w:t>
            </w:r>
            <w:r>
              <w:rPr>
                <w:rFonts w:ascii="Quicksand Medium" w:hAnsi="Quicksand Medium"/>
                <w:sz w:val="20"/>
                <w:szCs w:val="20"/>
              </w:rPr>
              <w:t xml:space="preserve"> staff.</w:t>
            </w:r>
          </w:p>
        </w:tc>
        <w:tc>
          <w:tcPr>
            <w:tcW w:w="540" w:type="dxa"/>
            <w:vAlign w:val="center"/>
          </w:tcPr>
          <w:p w14:paraId="2EC2866F" w14:textId="71105E14" w:rsidR="005D0CEF" w:rsidRPr="007E38BB" w:rsidRDefault="005D0CEF" w:rsidP="005D0CEF">
            <w:pPr>
              <w:rPr>
                <w:rFonts w:ascii="Quicksand Medium" w:hAnsi="Quicksand Medium"/>
                <w:sz w:val="18"/>
                <w:szCs w:val="18"/>
              </w:rPr>
            </w:pPr>
          </w:p>
        </w:tc>
        <w:tc>
          <w:tcPr>
            <w:tcW w:w="269" w:type="dxa"/>
            <w:vAlign w:val="center"/>
          </w:tcPr>
          <w:p w14:paraId="77AC25BD" w14:textId="77777777" w:rsidR="005D0CEF" w:rsidRPr="007E38BB" w:rsidRDefault="005D0CEF" w:rsidP="005D0CEF">
            <w:pPr>
              <w:rPr>
                <w:rFonts w:ascii="Quicksand Medium" w:hAnsi="Quicksand Medium"/>
                <w:sz w:val="18"/>
                <w:szCs w:val="18"/>
              </w:rPr>
            </w:pPr>
          </w:p>
        </w:tc>
        <w:tc>
          <w:tcPr>
            <w:tcW w:w="4111" w:type="dxa"/>
            <w:vAlign w:val="center"/>
          </w:tcPr>
          <w:p w14:paraId="2230C690" w14:textId="581B6555" w:rsidR="005D0CEF" w:rsidRPr="007E38BB" w:rsidRDefault="00E40D17" w:rsidP="005D0CEF">
            <w:pPr>
              <w:rPr>
                <w:rFonts w:ascii="Quicksand Medium" w:hAnsi="Quicksand Medium"/>
                <w:sz w:val="18"/>
                <w:szCs w:val="18"/>
              </w:rPr>
            </w:pPr>
            <w:r>
              <w:rPr>
                <w:rFonts w:ascii="Quicksand Medium" w:hAnsi="Quicksand Medium"/>
                <w:sz w:val="20"/>
                <w:szCs w:val="20"/>
              </w:rPr>
              <w:t>Installation of the pastor</w:t>
            </w:r>
          </w:p>
        </w:tc>
        <w:tc>
          <w:tcPr>
            <w:tcW w:w="720" w:type="dxa"/>
            <w:vAlign w:val="center"/>
          </w:tcPr>
          <w:p w14:paraId="443E4260" w14:textId="77777777" w:rsidR="005D0CEF" w:rsidRPr="007E38BB" w:rsidRDefault="005D0CEF" w:rsidP="005D0CEF">
            <w:pPr>
              <w:rPr>
                <w:rFonts w:ascii="Quicksand Medium" w:hAnsi="Quicksand Medium"/>
                <w:sz w:val="18"/>
                <w:szCs w:val="18"/>
              </w:rPr>
            </w:pPr>
          </w:p>
        </w:tc>
      </w:tr>
      <w:tr w:rsidR="005D0CEF" w:rsidRPr="005D0CEF" w14:paraId="60D8B690" w14:textId="77777777" w:rsidTr="005109F9">
        <w:trPr>
          <w:trHeight w:val="890"/>
        </w:trPr>
        <w:tc>
          <w:tcPr>
            <w:tcW w:w="4710" w:type="dxa"/>
            <w:vAlign w:val="center"/>
          </w:tcPr>
          <w:p w14:paraId="60BB6B14" w14:textId="45B0B1CD" w:rsidR="005D0CEF" w:rsidRPr="005109F9" w:rsidRDefault="00E40D17" w:rsidP="005D0CEF">
            <w:pPr>
              <w:rPr>
                <w:rFonts w:ascii="Quicksand Medium" w:hAnsi="Quicksand Medium"/>
                <w:sz w:val="20"/>
                <w:szCs w:val="20"/>
              </w:rPr>
            </w:pPr>
            <w:r w:rsidRPr="00E40D17">
              <w:rPr>
                <w:rFonts w:ascii="Quicksand Medium" w:hAnsi="Quicksand Medium"/>
                <w:sz w:val="20"/>
                <w:szCs w:val="20"/>
              </w:rPr>
              <w:t>Council appoints a ministry support (mutual ministry) team to work with new pastor</w:t>
            </w:r>
            <w:r>
              <w:rPr>
                <w:rFonts w:ascii="Quicksand Medium" w:hAnsi="Quicksand Medium"/>
                <w:sz w:val="20"/>
                <w:szCs w:val="20"/>
              </w:rPr>
              <w:t>.</w:t>
            </w:r>
          </w:p>
        </w:tc>
        <w:tc>
          <w:tcPr>
            <w:tcW w:w="540" w:type="dxa"/>
            <w:vAlign w:val="center"/>
          </w:tcPr>
          <w:p w14:paraId="1107B5A3" w14:textId="07D9673B" w:rsidR="005D0CEF" w:rsidRPr="007E38BB" w:rsidRDefault="005D0CEF" w:rsidP="005D0CEF">
            <w:pPr>
              <w:rPr>
                <w:rFonts w:ascii="Quicksand Medium" w:hAnsi="Quicksand Medium"/>
                <w:sz w:val="18"/>
                <w:szCs w:val="18"/>
              </w:rPr>
            </w:pPr>
          </w:p>
        </w:tc>
        <w:tc>
          <w:tcPr>
            <w:tcW w:w="269" w:type="dxa"/>
            <w:tcBorders>
              <w:bottom w:val="single" w:sz="4" w:space="0" w:color="auto"/>
            </w:tcBorders>
            <w:vAlign w:val="center"/>
          </w:tcPr>
          <w:p w14:paraId="6FCFD9BF" w14:textId="77777777" w:rsidR="005D0CEF" w:rsidRPr="007E38BB" w:rsidRDefault="005D0CEF" w:rsidP="005D0CEF">
            <w:pPr>
              <w:rPr>
                <w:rFonts w:ascii="Quicksand Medium" w:hAnsi="Quicksand Medium"/>
                <w:sz w:val="18"/>
                <w:szCs w:val="18"/>
              </w:rPr>
            </w:pPr>
          </w:p>
        </w:tc>
        <w:tc>
          <w:tcPr>
            <w:tcW w:w="4111" w:type="dxa"/>
            <w:tcBorders>
              <w:bottom w:val="single" w:sz="4" w:space="0" w:color="auto"/>
            </w:tcBorders>
            <w:vAlign w:val="center"/>
          </w:tcPr>
          <w:p w14:paraId="49ED6526" w14:textId="77777777" w:rsidR="005D0CEF" w:rsidRPr="00E40D17" w:rsidRDefault="00E40D17" w:rsidP="005D0CEF">
            <w:pPr>
              <w:rPr>
                <w:rFonts w:ascii="Quicksand Medium" w:hAnsi="Quicksand Medium"/>
                <w:sz w:val="20"/>
                <w:szCs w:val="20"/>
              </w:rPr>
            </w:pPr>
            <w:r w:rsidRPr="00E40D17">
              <w:rPr>
                <w:rFonts w:ascii="Quicksand Medium" w:hAnsi="Quicksand Medium"/>
                <w:sz w:val="20"/>
                <w:szCs w:val="20"/>
              </w:rPr>
              <w:t>Resources for Mutual and Staff Ministry</w:t>
            </w:r>
            <w:r w:rsidRPr="00E40D17">
              <w:rPr>
                <w:rFonts w:ascii="Quicksand Medium" w:hAnsi="Quicksand Medium"/>
                <w:sz w:val="20"/>
                <w:szCs w:val="20"/>
              </w:rPr>
              <w:br/>
              <w:t>6-9 Month Ministry Review</w:t>
            </w:r>
          </w:p>
          <w:p w14:paraId="13E162AF" w14:textId="363001C4" w:rsidR="00E40D17" w:rsidRPr="007E38BB" w:rsidRDefault="00E40D17" w:rsidP="005D0CEF">
            <w:pPr>
              <w:rPr>
                <w:rFonts w:ascii="Quicksand Medium" w:hAnsi="Quicksand Medium"/>
                <w:sz w:val="18"/>
                <w:szCs w:val="18"/>
              </w:rPr>
            </w:pPr>
            <w:r w:rsidRPr="00E40D17">
              <w:rPr>
                <w:rFonts w:ascii="Quicksand Medium" w:hAnsi="Quicksand Medium"/>
                <w:sz w:val="20"/>
                <w:szCs w:val="20"/>
              </w:rPr>
              <w:t>Self-care for rostered leader</w:t>
            </w:r>
          </w:p>
        </w:tc>
        <w:tc>
          <w:tcPr>
            <w:tcW w:w="720" w:type="dxa"/>
            <w:tcBorders>
              <w:bottom w:val="single" w:sz="4" w:space="0" w:color="auto"/>
            </w:tcBorders>
            <w:vAlign w:val="center"/>
          </w:tcPr>
          <w:p w14:paraId="48939570" w14:textId="77777777" w:rsidR="005D0CEF" w:rsidRPr="007E38BB" w:rsidRDefault="005D0CEF" w:rsidP="005D0CEF">
            <w:pPr>
              <w:rPr>
                <w:rFonts w:ascii="Quicksand Medium" w:hAnsi="Quicksand Medium"/>
                <w:sz w:val="18"/>
                <w:szCs w:val="18"/>
              </w:rPr>
            </w:pPr>
          </w:p>
        </w:tc>
      </w:tr>
    </w:tbl>
    <w:p w14:paraId="46CBDB5B" w14:textId="753D6AC2" w:rsidR="00215BB1" w:rsidRPr="00215BB1" w:rsidRDefault="00215BB1" w:rsidP="00215BB1">
      <w:pPr>
        <w:pBdr>
          <w:top w:val="nil"/>
          <w:left w:val="nil"/>
          <w:bottom w:val="nil"/>
          <w:right w:val="nil"/>
          <w:between w:val="nil"/>
          <w:bar w:val="nil"/>
        </w:pBdr>
        <w:spacing w:after="0" w:line="240" w:lineRule="auto"/>
        <w:jc w:val="right"/>
        <w:rPr>
          <w:rFonts w:ascii="Quicksand Medium" w:hAnsi="Quicksand Medium"/>
          <w:b/>
          <w:bCs/>
          <w:sz w:val="20"/>
          <w:szCs w:val="20"/>
        </w:rPr>
      </w:pPr>
    </w:p>
    <w:p w14:paraId="4C6B9E49" w14:textId="4FAB903D" w:rsidR="005D3868" w:rsidRDefault="005D3868" w:rsidP="00215BB1">
      <w:pPr>
        <w:pBdr>
          <w:top w:val="nil"/>
          <w:left w:val="nil"/>
          <w:bottom w:val="nil"/>
          <w:right w:val="nil"/>
          <w:between w:val="nil"/>
          <w:bar w:val="nil"/>
        </w:pBdr>
        <w:spacing w:after="0" w:line="240" w:lineRule="auto"/>
        <w:jc w:val="right"/>
        <w:rPr>
          <w:rFonts w:ascii="Quicksand Medium" w:hAnsi="Quicksand Medium"/>
          <w:b/>
          <w:bCs/>
          <w:sz w:val="20"/>
          <w:szCs w:val="20"/>
        </w:rPr>
      </w:pPr>
    </w:p>
    <w:p w14:paraId="03C956EB" w14:textId="7567D6A3" w:rsidR="00560361" w:rsidRDefault="00560361">
      <w:pPr>
        <w:rPr>
          <w:rFonts w:ascii="Quicksand Medium" w:hAnsi="Quicksand Medium"/>
          <w:b/>
          <w:bCs/>
          <w:sz w:val="20"/>
          <w:szCs w:val="20"/>
        </w:rPr>
      </w:pPr>
      <w:r>
        <w:rPr>
          <w:rFonts w:ascii="Quicksand Medium" w:hAnsi="Quicksand Medium"/>
          <w:b/>
          <w:bCs/>
          <w:sz w:val="20"/>
          <w:szCs w:val="20"/>
        </w:rPr>
        <w:br w:type="page"/>
      </w:r>
    </w:p>
    <w:p w14:paraId="2BA217CA" w14:textId="77777777" w:rsidR="00215BB1" w:rsidRDefault="00215BB1" w:rsidP="00215BB1">
      <w:pPr>
        <w:pBdr>
          <w:top w:val="nil"/>
          <w:left w:val="nil"/>
          <w:bottom w:val="nil"/>
          <w:right w:val="nil"/>
          <w:between w:val="nil"/>
          <w:bar w:val="nil"/>
        </w:pBdr>
        <w:spacing w:after="0" w:line="240" w:lineRule="auto"/>
        <w:jc w:val="right"/>
        <w:rPr>
          <w:rFonts w:ascii="Quicksand Medium" w:hAnsi="Quicksand Medium"/>
          <w:b/>
          <w:bCs/>
          <w:sz w:val="20"/>
          <w:szCs w:val="20"/>
        </w:rPr>
      </w:pPr>
    </w:p>
    <w:p w14:paraId="5E1ED513" w14:textId="0885A4A9" w:rsidR="00D93517" w:rsidRPr="00447C14" w:rsidRDefault="003A6BA2" w:rsidP="00330CE5">
      <w:pPr>
        <w:rPr>
          <w:rFonts w:ascii="Quicksand SemiBold" w:hAnsi="Quicksand SemiBold"/>
          <w:b/>
          <w:bCs/>
          <w:sz w:val="40"/>
          <w:szCs w:val="40"/>
        </w:rPr>
      </w:pPr>
      <w:bookmarkStart w:id="1" w:name="_Hlk55668982"/>
      <w:r>
        <w:rPr>
          <w:rFonts w:ascii="Quicksand SemiBold" w:hAnsi="Quicksand SemiBold"/>
          <w:b/>
          <w:bCs/>
          <w:sz w:val="40"/>
          <w:szCs w:val="40"/>
        </w:rPr>
        <w:t>WELCOMING &amp; SUPPORTING</w:t>
      </w:r>
    </w:p>
    <w:p w14:paraId="5FE12F63" w14:textId="77777777" w:rsidR="00D93517" w:rsidRDefault="00D93517" w:rsidP="00D93517">
      <w:pPr>
        <w:pStyle w:val="BodyText2"/>
        <w:spacing w:line="360" w:lineRule="auto"/>
        <w:ind w:left="0"/>
        <w:rPr>
          <w:sz w:val="10"/>
          <w:szCs w:val="10"/>
        </w:rPr>
      </w:pPr>
    </w:p>
    <w:p w14:paraId="5CE3E1F9" w14:textId="20C27707" w:rsidR="00D93517" w:rsidRDefault="00D93517" w:rsidP="00D93517">
      <w:pPr>
        <w:pStyle w:val="BodyText2"/>
        <w:spacing w:after="0" w:line="360" w:lineRule="auto"/>
        <w:ind w:left="0"/>
        <w:rPr>
          <w:rFonts w:ascii="Quicksand SemiBold" w:hAnsi="Quicksand SemiBold"/>
          <w:b/>
          <w:bCs/>
          <w:sz w:val="24"/>
          <w:szCs w:val="24"/>
        </w:rPr>
      </w:pPr>
      <w:r w:rsidRPr="00447C14">
        <w:rPr>
          <w:rFonts w:ascii="Quicksand SemiBold" w:hAnsi="Quicksand SemiBold"/>
          <w:b/>
          <w:bCs/>
          <w:sz w:val="24"/>
          <w:szCs w:val="24"/>
        </w:rPr>
        <w:t>I.</w:t>
      </w:r>
      <w:r w:rsidRPr="00447C14">
        <w:rPr>
          <w:rFonts w:ascii="Quicksand SemiBold" w:hAnsi="Quicksand SemiBold"/>
          <w:b/>
          <w:bCs/>
          <w:i/>
          <w:iCs/>
          <w:sz w:val="24"/>
          <w:szCs w:val="24"/>
        </w:rPr>
        <w:t xml:space="preserve"> </w:t>
      </w:r>
      <w:r w:rsidR="003A6BA2" w:rsidRPr="003A6BA2">
        <w:rPr>
          <w:rFonts w:ascii="Quicksand SemiBold" w:hAnsi="Quicksand SemiBold"/>
          <w:b/>
          <w:bCs/>
          <w:sz w:val="24"/>
          <w:szCs w:val="24"/>
        </w:rPr>
        <w:t>THE CALL BEGINS</w:t>
      </w:r>
    </w:p>
    <w:p w14:paraId="060AC273" w14:textId="035426DE" w:rsidR="00027D41" w:rsidRPr="00027D41" w:rsidRDefault="003A6BA2" w:rsidP="00637FA5">
      <w:pPr>
        <w:pStyle w:val="BodyText2"/>
        <w:spacing w:after="0" w:line="259" w:lineRule="auto"/>
        <w:ind w:left="0"/>
        <w:rPr>
          <w:rFonts w:ascii="Quicksand SemiBold" w:hAnsi="Quicksand SemiBold"/>
        </w:rPr>
      </w:pPr>
      <w:r w:rsidRPr="00637FA5">
        <w:rPr>
          <w:rFonts w:ascii="Quicksand Medium" w:hAnsi="Quicksand Medium"/>
        </w:rPr>
        <w:t>This can be an exciting time of thanksgiving and looking ahead for a congregation and their pastor/</w:t>
      </w:r>
      <w:proofErr w:type="gramStart"/>
      <w:r w:rsidRPr="00637FA5">
        <w:rPr>
          <w:rFonts w:ascii="Quicksand Medium" w:hAnsi="Quicksand Medium"/>
        </w:rPr>
        <w:t>deacon-elect</w:t>
      </w:r>
      <w:proofErr w:type="gramEnd"/>
      <w:r w:rsidRPr="00637FA5">
        <w:rPr>
          <w:rFonts w:ascii="Quicksand Medium" w:hAnsi="Quicksand Medium"/>
        </w:rPr>
        <w:t xml:space="preserve">. At the same time, it can be a difficult time for the pastor/deacon being called and their family. A congregation must be sensitive to the needs of its new pastor/deacon who is leaving one ministry and moving to a new ministry that may be very different. A pastor/deacon who accepts a call must be sensitive to the congregation they are entering, </w:t>
      </w:r>
      <w:proofErr w:type="gramStart"/>
      <w:r w:rsidRPr="00637FA5">
        <w:rPr>
          <w:rFonts w:ascii="Quicksand Medium" w:hAnsi="Quicksand Medium"/>
        </w:rPr>
        <w:t>and also</w:t>
      </w:r>
      <w:proofErr w:type="gramEnd"/>
      <w:r w:rsidRPr="00637FA5">
        <w:rPr>
          <w:rFonts w:ascii="Quicksand Medium" w:hAnsi="Quicksand Medium"/>
        </w:rPr>
        <w:t xml:space="preserve"> to the congregation they are leaving. Each congregation is experiencing a transition, which includes both joy and grief</w:t>
      </w:r>
      <w:r w:rsidRPr="003A6BA2">
        <w:rPr>
          <w:rFonts w:ascii="Quicksand SemiBold" w:hAnsi="Quicksand SemiBold"/>
        </w:rPr>
        <w:t>.</w:t>
      </w:r>
    </w:p>
    <w:p w14:paraId="27513A0A" w14:textId="7394A32E" w:rsidR="00027D41" w:rsidRPr="003A6BA2" w:rsidRDefault="003A6BA2" w:rsidP="00637FA5">
      <w:pPr>
        <w:pStyle w:val="ListParagraph"/>
        <w:numPr>
          <w:ilvl w:val="0"/>
          <w:numId w:val="4"/>
        </w:numPr>
        <w:spacing w:after="0"/>
        <w:rPr>
          <w:rFonts w:ascii="Quicksand Medium" w:eastAsia="Arial Unicode MS" w:hAnsi="Quicksand Medium" w:cs="Arial Unicode MS"/>
          <w:b/>
          <w:bCs/>
          <w:color w:val="000000"/>
          <w:sz w:val="20"/>
          <w:szCs w:val="20"/>
          <w:u w:color="000000"/>
          <w:bdr w:val="nil"/>
        </w:rPr>
      </w:pPr>
      <w:r w:rsidRPr="003A6BA2">
        <w:rPr>
          <w:rFonts w:ascii="Quicksand Medium" w:eastAsia="Arial Unicode MS" w:hAnsi="Quicksand Medium" w:cs="Arial Unicode MS"/>
          <w:b/>
          <w:bCs/>
          <w:color w:val="000000"/>
          <w:sz w:val="20"/>
          <w:szCs w:val="20"/>
          <w:u w:color="000000"/>
          <w:bdr w:val="nil"/>
        </w:rPr>
        <w:t>THE INSTALLATION</w:t>
      </w:r>
      <w:r w:rsidR="00027D41" w:rsidRPr="003A6BA2">
        <w:rPr>
          <w:rFonts w:ascii="Quicksand Medium" w:eastAsia="Arial Unicode MS" w:hAnsi="Quicksand Medium" w:cs="Arial Unicode MS"/>
          <w:b/>
          <w:bCs/>
          <w:color w:val="000000"/>
          <w:sz w:val="20"/>
          <w:szCs w:val="20"/>
          <w:u w:color="000000"/>
          <w:bdr w:val="nil"/>
        </w:rPr>
        <w:br/>
      </w:r>
      <w:r w:rsidRPr="003A6BA2">
        <w:rPr>
          <w:rFonts w:ascii="Quicksand Medium" w:eastAsia="Arial Unicode MS" w:hAnsi="Quicksand Medium" w:cs="Arial Unicode MS"/>
          <w:color w:val="000000"/>
          <w:sz w:val="20"/>
          <w:szCs w:val="20"/>
          <w:u w:color="000000"/>
          <w:bdr w:val="nil"/>
        </w:rPr>
        <w:t>A date and time for the installation is established by the new pastor/deacon</w:t>
      </w:r>
      <w:r w:rsidR="007335C3">
        <w:rPr>
          <w:rFonts w:ascii="Quicksand Medium" w:eastAsia="Arial Unicode MS" w:hAnsi="Quicksand Medium" w:cs="Arial Unicode MS"/>
          <w:color w:val="000000"/>
          <w:sz w:val="20"/>
          <w:szCs w:val="20"/>
          <w:u w:color="000000"/>
          <w:bdr w:val="nil"/>
        </w:rPr>
        <w:t>,</w:t>
      </w:r>
      <w:r w:rsidRPr="003A6BA2">
        <w:rPr>
          <w:rFonts w:ascii="Quicksand Medium" w:eastAsia="Arial Unicode MS" w:hAnsi="Quicksand Medium" w:cs="Arial Unicode MS"/>
          <w:color w:val="000000"/>
          <w:sz w:val="20"/>
          <w:szCs w:val="20"/>
          <w:u w:color="000000"/>
          <w:bdr w:val="nil"/>
        </w:rPr>
        <w:t xml:space="preserve"> the congregation</w:t>
      </w:r>
      <w:r w:rsidR="007335C3">
        <w:rPr>
          <w:rFonts w:ascii="Quicksand Medium" w:eastAsia="Arial Unicode MS" w:hAnsi="Quicksand Medium" w:cs="Arial Unicode MS"/>
          <w:color w:val="000000"/>
          <w:sz w:val="20"/>
          <w:szCs w:val="20"/>
          <w:u w:color="000000"/>
          <w:bdr w:val="nil"/>
        </w:rPr>
        <w:t>,</w:t>
      </w:r>
      <w:r w:rsidRPr="003A6BA2">
        <w:rPr>
          <w:rFonts w:ascii="Quicksand Medium" w:eastAsia="Arial Unicode MS" w:hAnsi="Quicksand Medium" w:cs="Arial Unicode MS"/>
          <w:color w:val="000000"/>
          <w:sz w:val="20"/>
          <w:szCs w:val="20"/>
          <w:u w:color="000000"/>
          <w:bdr w:val="nil"/>
        </w:rPr>
        <w:t xml:space="preserve"> and the dean of the conference, in consultation with the bishop’s staff. The conference dean normally installs the </w:t>
      </w:r>
      <w:proofErr w:type="gramStart"/>
      <w:r w:rsidRPr="003A6BA2">
        <w:rPr>
          <w:rFonts w:ascii="Quicksand Medium" w:eastAsia="Arial Unicode MS" w:hAnsi="Quicksand Medium" w:cs="Arial Unicode MS"/>
          <w:color w:val="000000"/>
          <w:sz w:val="20"/>
          <w:szCs w:val="20"/>
          <w:u w:color="000000"/>
          <w:bdr w:val="nil"/>
        </w:rPr>
        <w:t>newly</w:t>
      </w:r>
      <w:r>
        <w:rPr>
          <w:rFonts w:ascii="Quicksand Medium" w:eastAsia="Arial Unicode MS" w:hAnsi="Quicksand Medium" w:cs="Arial Unicode MS"/>
          <w:color w:val="000000"/>
          <w:sz w:val="20"/>
          <w:szCs w:val="20"/>
          <w:u w:color="000000"/>
          <w:bdr w:val="nil"/>
        </w:rPr>
        <w:t>-</w:t>
      </w:r>
      <w:r w:rsidRPr="003A6BA2">
        <w:rPr>
          <w:rFonts w:ascii="Quicksand Medium" w:eastAsia="Arial Unicode MS" w:hAnsi="Quicksand Medium" w:cs="Arial Unicode MS"/>
          <w:color w:val="000000"/>
          <w:sz w:val="20"/>
          <w:szCs w:val="20"/>
          <w:u w:color="000000"/>
          <w:bdr w:val="nil"/>
        </w:rPr>
        <w:t>called</w:t>
      </w:r>
      <w:proofErr w:type="gramEnd"/>
      <w:r w:rsidRPr="003A6BA2">
        <w:rPr>
          <w:rFonts w:ascii="Quicksand Medium" w:eastAsia="Arial Unicode MS" w:hAnsi="Quicksand Medium" w:cs="Arial Unicode MS"/>
          <w:color w:val="000000"/>
          <w:sz w:val="20"/>
          <w:szCs w:val="20"/>
          <w:u w:color="000000"/>
          <w:bdr w:val="nil"/>
        </w:rPr>
        <w:t xml:space="preserve"> pastor</w:t>
      </w:r>
      <w:r w:rsidR="007335C3">
        <w:rPr>
          <w:rFonts w:ascii="Quicksand Medium" w:eastAsia="Arial Unicode MS" w:hAnsi="Quicksand Medium" w:cs="Arial Unicode MS"/>
          <w:color w:val="000000"/>
          <w:sz w:val="20"/>
          <w:szCs w:val="20"/>
          <w:u w:color="000000"/>
          <w:bdr w:val="nil"/>
        </w:rPr>
        <w:t>/deacon</w:t>
      </w:r>
      <w:r w:rsidRPr="003A6BA2">
        <w:rPr>
          <w:rFonts w:ascii="Quicksand Medium" w:eastAsia="Arial Unicode MS" w:hAnsi="Quicksand Medium" w:cs="Arial Unicode MS"/>
          <w:color w:val="000000"/>
          <w:sz w:val="20"/>
          <w:szCs w:val="20"/>
          <w:u w:color="000000"/>
          <w:bdr w:val="nil"/>
        </w:rPr>
        <w:t>. The new pastor</w:t>
      </w:r>
      <w:r w:rsidR="007335C3">
        <w:rPr>
          <w:rFonts w:ascii="Quicksand Medium" w:eastAsia="Arial Unicode MS" w:hAnsi="Quicksand Medium" w:cs="Arial Unicode MS"/>
          <w:color w:val="000000"/>
          <w:sz w:val="20"/>
          <w:szCs w:val="20"/>
          <w:u w:color="000000"/>
          <w:bdr w:val="nil"/>
        </w:rPr>
        <w:t>/deacon</w:t>
      </w:r>
      <w:r w:rsidRPr="003A6BA2">
        <w:rPr>
          <w:rFonts w:ascii="Quicksand Medium" w:eastAsia="Arial Unicode MS" w:hAnsi="Quicksand Medium" w:cs="Arial Unicode MS"/>
          <w:color w:val="000000"/>
          <w:sz w:val="20"/>
          <w:szCs w:val="20"/>
          <w:u w:color="000000"/>
          <w:bdr w:val="nil"/>
        </w:rPr>
        <w:t>, the person presiding at the installation, and members of the congregation arrange the service and select other participants. The installation is held as soon as possible after the new pastor</w:t>
      </w:r>
      <w:r w:rsidR="007335C3">
        <w:rPr>
          <w:rFonts w:ascii="Quicksand Medium" w:eastAsia="Arial Unicode MS" w:hAnsi="Quicksand Medium" w:cs="Arial Unicode MS"/>
          <w:color w:val="000000"/>
          <w:sz w:val="20"/>
          <w:szCs w:val="20"/>
          <w:u w:color="000000"/>
          <w:bdr w:val="nil"/>
        </w:rPr>
        <w:t>/deacon</w:t>
      </w:r>
      <w:r w:rsidRPr="003A6BA2">
        <w:rPr>
          <w:rFonts w:ascii="Quicksand Medium" w:eastAsia="Arial Unicode MS" w:hAnsi="Quicksand Medium" w:cs="Arial Unicode MS"/>
          <w:color w:val="000000"/>
          <w:sz w:val="20"/>
          <w:szCs w:val="20"/>
          <w:u w:color="000000"/>
          <w:bdr w:val="nil"/>
        </w:rPr>
        <w:t xml:space="preserve">’s arrival. The rite of installation is provided in a downloadable form on the synod </w:t>
      </w:r>
      <w:r>
        <w:rPr>
          <w:rFonts w:ascii="Quicksand Medium" w:eastAsia="Arial Unicode MS" w:hAnsi="Quicksand Medium" w:cs="Arial Unicode MS"/>
          <w:color w:val="000000"/>
          <w:sz w:val="20"/>
          <w:szCs w:val="20"/>
          <w:u w:color="000000"/>
          <w:bdr w:val="nil"/>
        </w:rPr>
        <w:t>w</w:t>
      </w:r>
      <w:r w:rsidRPr="003A6BA2">
        <w:rPr>
          <w:rFonts w:ascii="Quicksand Medium" w:eastAsia="Arial Unicode MS" w:hAnsi="Quicksand Medium" w:cs="Arial Unicode MS"/>
          <w:color w:val="000000"/>
          <w:sz w:val="20"/>
          <w:szCs w:val="20"/>
          <w:u w:color="000000"/>
          <w:bdr w:val="nil"/>
        </w:rPr>
        <w:t xml:space="preserve">ebsite. The installation is normally scheduled for a Sunday afternoon or evening which enables the conference dean, area rostered persons, and others in the community to attend. If the congregation insists on the installation as part of Sunday morning </w:t>
      </w:r>
      <w:r>
        <w:rPr>
          <w:rFonts w:ascii="Quicksand Medium" w:eastAsia="Arial Unicode MS" w:hAnsi="Quicksand Medium" w:cs="Arial Unicode MS"/>
          <w:color w:val="000000"/>
          <w:sz w:val="20"/>
          <w:szCs w:val="20"/>
          <w:u w:color="000000"/>
          <w:bdr w:val="nil"/>
        </w:rPr>
        <w:t xml:space="preserve">worship </w:t>
      </w:r>
      <w:r w:rsidRPr="003A6BA2">
        <w:rPr>
          <w:rFonts w:ascii="Quicksand Medium" w:eastAsia="Arial Unicode MS" w:hAnsi="Quicksand Medium" w:cs="Arial Unicode MS"/>
          <w:color w:val="000000"/>
          <w:sz w:val="20"/>
          <w:szCs w:val="20"/>
          <w:u w:color="000000"/>
          <w:bdr w:val="nil"/>
        </w:rPr>
        <w:t>services</w:t>
      </w:r>
      <w:r>
        <w:rPr>
          <w:rFonts w:ascii="Quicksand Medium" w:eastAsia="Arial Unicode MS" w:hAnsi="Quicksand Medium" w:cs="Arial Unicode MS"/>
          <w:color w:val="000000"/>
          <w:sz w:val="20"/>
          <w:szCs w:val="20"/>
          <w:u w:color="000000"/>
          <w:bdr w:val="nil"/>
        </w:rPr>
        <w:t>,</w:t>
      </w:r>
      <w:r w:rsidRPr="003A6BA2">
        <w:rPr>
          <w:rFonts w:ascii="Quicksand Medium" w:eastAsia="Arial Unicode MS" w:hAnsi="Quicksand Medium" w:cs="Arial Unicode MS"/>
          <w:color w:val="000000"/>
          <w:sz w:val="20"/>
          <w:szCs w:val="20"/>
          <w:u w:color="000000"/>
          <w:bdr w:val="nil"/>
        </w:rPr>
        <w:t xml:space="preserve"> the congregation would be responsible for providing the cost of a supply pastor for the </w:t>
      </w:r>
      <w:r>
        <w:rPr>
          <w:rFonts w:ascii="Quicksand Medium" w:eastAsia="Arial Unicode MS" w:hAnsi="Quicksand Medium" w:cs="Arial Unicode MS"/>
          <w:color w:val="000000"/>
          <w:sz w:val="20"/>
          <w:szCs w:val="20"/>
          <w:u w:color="000000"/>
          <w:bdr w:val="nil"/>
        </w:rPr>
        <w:t>d</w:t>
      </w:r>
      <w:r w:rsidRPr="003A6BA2">
        <w:rPr>
          <w:rFonts w:ascii="Quicksand Medium" w:eastAsia="Arial Unicode MS" w:hAnsi="Quicksand Medium" w:cs="Arial Unicode MS"/>
          <w:color w:val="000000"/>
          <w:sz w:val="20"/>
          <w:szCs w:val="20"/>
          <w:u w:color="000000"/>
          <w:bdr w:val="nil"/>
        </w:rPr>
        <w:t xml:space="preserve">ean so that </w:t>
      </w:r>
      <w:r>
        <w:rPr>
          <w:rFonts w:ascii="Quicksand Medium" w:eastAsia="Arial Unicode MS" w:hAnsi="Quicksand Medium" w:cs="Arial Unicode MS"/>
          <w:color w:val="000000"/>
          <w:sz w:val="20"/>
          <w:szCs w:val="20"/>
          <w:u w:color="000000"/>
          <w:bdr w:val="nil"/>
        </w:rPr>
        <w:t>they</w:t>
      </w:r>
      <w:r w:rsidRPr="003A6BA2">
        <w:rPr>
          <w:rFonts w:ascii="Quicksand Medium" w:eastAsia="Arial Unicode MS" w:hAnsi="Quicksand Medium" w:cs="Arial Unicode MS"/>
          <w:color w:val="000000"/>
          <w:sz w:val="20"/>
          <w:szCs w:val="20"/>
          <w:u w:color="000000"/>
          <w:bdr w:val="nil"/>
        </w:rPr>
        <w:t xml:space="preserve"> may do the installation. The pastor/deacon, in consultation with the </w:t>
      </w:r>
      <w:r>
        <w:rPr>
          <w:rFonts w:ascii="Quicksand Medium" w:eastAsia="Arial Unicode MS" w:hAnsi="Quicksand Medium" w:cs="Arial Unicode MS"/>
          <w:color w:val="000000"/>
          <w:sz w:val="20"/>
          <w:szCs w:val="20"/>
          <w:u w:color="000000"/>
          <w:bdr w:val="nil"/>
        </w:rPr>
        <w:t>c</w:t>
      </w:r>
      <w:r w:rsidRPr="003A6BA2">
        <w:rPr>
          <w:rFonts w:ascii="Quicksand Medium" w:eastAsia="Arial Unicode MS" w:hAnsi="Quicksand Medium" w:cs="Arial Unicode MS"/>
          <w:color w:val="000000"/>
          <w:sz w:val="20"/>
          <w:szCs w:val="20"/>
          <w:u w:color="000000"/>
          <w:bdr w:val="nil"/>
        </w:rPr>
        <w:t xml:space="preserve">ongregation </w:t>
      </w:r>
      <w:r>
        <w:rPr>
          <w:rFonts w:ascii="Quicksand Medium" w:eastAsia="Arial Unicode MS" w:hAnsi="Quicksand Medium" w:cs="Arial Unicode MS"/>
          <w:color w:val="000000"/>
          <w:sz w:val="20"/>
          <w:szCs w:val="20"/>
          <w:u w:color="000000"/>
          <w:bdr w:val="nil"/>
        </w:rPr>
        <w:t>c</w:t>
      </w:r>
      <w:r w:rsidRPr="003A6BA2">
        <w:rPr>
          <w:rFonts w:ascii="Quicksand Medium" w:eastAsia="Arial Unicode MS" w:hAnsi="Quicksand Medium" w:cs="Arial Unicode MS"/>
          <w:color w:val="000000"/>
          <w:sz w:val="20"/>
          <w:szCs w:val="20"/>
          <w:u w:color="000000"/>
          <w:bdr w:val="nil"/>
        </w:rPr>
        <w:t xml:space="preserve">ouncil, may designate an installation offering for a special cause. It is good to include a social event at the time of installation. </w:t>
      </w:r>
      <w:r w:rsidR="007335C3">
        <w:rPr>
          <w:rFonts w:ascii="Quicksand Medium" w:eastAsia="Arial Unicode MS" w:hAnsi="Quicksand Medium" w:cs="Arial Unicode MS"/>
          <w:color w:val="000000"/>
          <w:sz w:val="20"/>
          <w:szCs w:val="20"/>
          <w:u w:color="000000"/>
          <w:bdr w:val="nil"/>
        </w:rPr>
        <w:t xml:space="preserve">See </w:t>
      </w:r>
      <w:r w:rsidRPr="003A6BA2">
        <w:rPr>
          <w:rFonts w:ascii="Quicksand Medium" w:eastAsia="Arial Unicode MS" w:hAnsi="Quicksand Medium" w:cs="Arial Unicode MS"/>
          <w:color w:val="000000"/>
          <w:sz w:val="20"/>
          <w:szCs w:val="20"/>
          <w:u w:color="000000"/>
          <w:bdr w:val="nil"/>
        </w:rPr>
        <w:t>“Installation of the Pastor</w:t>
      </w:r>
      <w:r w:rsidR="007335C3">
        <w:rPr>
          <w:rFonts w:ascii="Quicksand Medium" w:eastAsia="Arial Unicode MS" w:hAnsi="Quicksand Medium" w:cs="Arial Unicode MS"/>
          <w:color w:val="000000"/>
          <w:sz w:val="20"/>
          <w:szCs w:val="20"/>
          <w:u w:color="000000"/>
          <w:bdr w:val="nil"/>
        </w:rPr>
        <w:t>/Deacon</w:t>
      </w:r>
      <w:r w:rsidRPr="003A6BA2">
        <w:rPr>
          <w:rFonts w:ascii="Quicksand Medium" w:eastAsia="Arial Unicode MS" w:hAnsi="Quicksand Medium" w:cs="Arial Unicode MS"/>
          <w:color w:val="000000"/>
          <w:sz w:val="20"/>
          <w:szCs w:val="20"/>
          <w:u w:color="000000"/>
          <w:bdr w:val="nil"/>
        </w:rPr>
        <w:t>”</w:t>
      </w:r>
      <w:r w:rsidR="007335C3">
        <w:rPr>
          <w:rFonts w:ascii="Quicksand Medium" w:eastAsia="Arial Unicode MS" w:hAnsi="Quicksand Medium" w:cs="Arial Unicode MS"/>
          <w:color w:val="000000"/>
          <w:sz w:val="20"/>
          <w:szCs w:val="20"/>
          <w:u w:color="000000"/>
          <w:bdr w:val="nil"/>
        </w:rPr>
        <w:t xml:space="preserve"> below.</w:t>
      </w:r>
    </w:p>
    <w:p w14:paraId="66CE9E1F" w14:textId="468DF0DB" w:rsidR="003A6BA2" w:rsidRPr="003A6BA2" w:rsidRDefault="003A6BA2" w:rsidP="00637FA5">
      <w:pPr>
        <w:pStyle w:val="ListParagraph"/>
        <w:numPr>
          <w:ilvl w:val="0"/>
          <w:numId w:val="4"/>
        </w:numPr>
        <w:spacing w:after="0"/>
        <w:rPr>
          <w:rFonts w:ascii="Quicksand Medium" w:eastAsia="Arial Unicode MS" w:hAnsi="Quicksand Medium" w:cs="Arial Unicode MS"/>
          <w:color w:val="000000"/>
          <w:sz w:val="20"/>
          <w:szCs w:val="20"/>
          <w:u w:color="000000"/>
          <w:bdr w:val="nil"/>
        </w:rPr>
      </w:pPr>
      <w:r w:rsidRPr="003A6BA2">
        <w:rPr>
          <w:rFonts w:ascii="Quicksand Medium" w:eastAsia="Arial Unicode MS" w:hAnsi="Quicksand Medium" w:cs="Arial Unicode MS"/>
          <w:b/>
          <w:bCs/>
          <w:color w:val="000000"/>
          <w:sz w:val="20"/>
          <w:szCs w:val="20"/>
          <w:u w:color="000000"/>
          <w:bdr w:val="nil"/>
        </w:rPr>
        <w:t>THE TRANSITION</w:t>
      </w:r>
      <w:r>
        <w:rPr>
          <w:rFonts w:ascii="Quicksand Medium" w:eastAsia="Arial Unicode MS" w:hAnsi="Quicksand Medium" w:cs="Arial Unicode MS"/>
          <w:b/>
          <w:bCs/>
          <w:color w:val="000000"/>
          <w:sz w:val="20"/>
          <w:szCs w:val="20"/>
          <w:u w:color="000000"/>
          <w:bdr w:val="nil"/>
        </w:rPr>
        <w:br/>
      </w:r>
      <w:r w:rsidRPr="003A6BA2">
        <w:rPr>
          <w:rFonts w:ascii="Quicksand Medium" w:eastAsia="Arial Unicode MS" w:hAnsi="Quicksand Medium" w:cs="Arial Unicode MS"/>
          <w:color w:val="000000"/>
          <w:sz w:val="20"/>
          <w:szCs w:val="20"/>
          <w:u w:color="000000"/>
          <w:bdr w:val="nil"/>
        </w:rPr>
        <w:t xml:space="preserve">During this new ministry transition it is important for a congregation and its new pastor/deacon to share the expectations openly and negotiate priorities. A transition team can be very helpful during this time. It may be appropriate for the </w:t>
      </w:r>
      <w:r>
        <w:rPr>
          <w:rFonts w:ascii="Quicksand Medium" w:eastAsia="Arial Unicode MS" w:hAnsi="Quicksand Medium" w:cs="Arial Unicode MS"/>
          <w:color w:val="000000"/>
          <w:sz w:val="20"/>
          <w:szCs w:val="20"/>
          <w:u w:color="000000"/>
          <w:bdr w:val="nil"/>
        </w:rPr>
        <w:t>c</w:t>
      </w:r>
      <w:r w:rsidRPr="003A6BA2">
        <w:rPr>
          <w:rFonts w:ascii="Quicksand Medium" w:eastAsia="Arial Unicode MS" w:hAnsi="Quicksand Medium" w:cs="Arial Unicode MS"/>
          <w:color w:val="000000"/>
          <w:sz w:val="20"/>
          <w:szCs w:val="20"/>
          <w:u w:color="000000"/>
          <w:bdr w:val="nil"/>
        </w:rPr>
        <w:t xml:space="preserve">ongregation </w:t>
      </w:r>
      <w:r>
        <w:rPr>
          <w:rFonts w:ascii="Quicksand Medium" w:eastAsia="Arial Unicode MS" w:hAnsi="Quicksand Medium" w:cs="Arial Unicode MS"/>
          <w:color w:val="000000"/>
          <w:sz w:val="20"/>
          <w:szCs w:val="20"/>
          <w:u w:color="000000"/>
          <w:bdr w:val="nil"/>
        </w:rPr>
        <w:t>c</w:t>
      </w:r>
      <w:r w:rsidRPr="003A6BA2">
        <w:rPr>
          <w:rFonts w:ascii="Quicksand Medium" w:eastAsia="Arial Unicode MS" w:hAnsi="Quicksand Medium" w:cs="Arial Unicode MS"/>
          <w:color w:val="000000"/>
          <w:sz w:val="20"/>
          <w:szCs w:val="20"/>
          <w:u w:color="000000"/>
          <w:bdr w:val="nil"/>
        </w:rPr>
        <w:t xml:space="preserve">ouncil to ask the call committee to serve in this capacity, at least for six months, since they are often the ones who know the new pastor/deacon the best. </w:t>
      </w:r>
      <w:proofErr w:type="gramStart"/>
      <w:r w:rsidRPr="003A6BA2">
        <w:rPr>
          <w:rFonts w:ascii="Quicksand Medium" w:eastAsia="Arial Unicode MS" w:hAnsi="Quicksand Medium" w:cs="Arial Unicode MS"/>
          <w:color w:val="000000"/>
          <w:sz w:val="20"/>
          <w:szCs w:val="20"/>
          <w:u w:color="000000"/>
          <w:bdr w:val="nil"/>
        </w:rPr>
        <w:t>In the course of</w:t>
      </w:r>
      <w:proofErr w:type="gramEnd"/>
      <w:r w:rsidRPr="003A6BA2">
        <w:rPr>
          <w:rFonts w:ascii="Quicksand Medium" w:eastAsia="Arial Unicode MS" w:hAnsi="Quicksand Medium" w:cs="Arial Unicode MS"/>
          <w:color w:val="000000"/>
          <w:sz w:val="20"/>
          <w:szCs w:val="20"/>
          <w:u w:color="000000"/>
          <w:bdr w:val="nil"/>
        </w:rPr>
        <w:t xml:space="preserve"> selection, they have already enjoyed a frank and open relationship, and have begun to develop a sense of mutual ministry. If some members of the call committee feel they cannot serve, they could be replaced as needed. A transition team can meet regularly with the pastor/deacon and other staff persons to discuss mutual concerns. Together they can seek to develop and strengthen their ministry. Some beginning activities in which the transition team might be involved include the initial move and settling in of the new pastor/deacon and </w:t>
      </w:r>
      <w:r>
        <w:rPr>
          <w:rFonts w:ascii="Quicksand Medium" w:eastAsia="Arial Unicode MS" w:hAnsi="Quicksand Medium" w:cs="Arial Unicode MS"/>
          <w:color w:val="000000"/>
          <w:sz w:val="20"/>
          <w:szCs w:val="20"/>
          <w:u w:color="000000"/>
          <w:bdr w:val="nil"/>
        </w:rPr>
        <w:t>their</w:t>
      </w:r>
      <w:r w:rsidRPr="003A6BA2">
        <w:rPr>
          <w:rFonts w:ascii="Quicksand Medium" w:eastAsia="Arial Unicode MS" w:hAnsi="Quicksand Medium" w:cs="Arial Unicode MS"/>
          <w:color w:val="000000"/>
          <w:sz w:val="20"/>
          <w:szCs w:val="20"/>
          <w:u w:color="000000"/>
          <w:bdr w:val="nil"/>
        </w:rPr>
        <w:t xml:space="preserve"> family. Arrangements for moving are made between the council and the new pastor/deacon.</w:t>
      </w:r>
    </w:p>
    <w:p w14:paraId="46726CBC" w14:textId="4F3062DA" w:rsidR="003A6BA2" w:rsidRPr="00A40ACF" w:rsidRDefault="003A6BA2" w:rsidP="00637FA5">
      <w:pPr>
        <w:pStyle w:val="ListParagraph"/>
        <w:numPr>
          <w:ilvl w:val="0"/>
          <w:numId w:val="4"/>
        </w:numPr>
        <w:spacing w:after="0"/>
        <w:rPr>
          <w:rFonts w:ascii="Quicksand Medium" w:eastAsia="Arial Unicode MS" w:hAnsi="Quicksand Medium" w:cs="Arial Unicode MS"/>
          <w:color w:val="000000"/>
          <w:sz w:val="20"/>
          <w:szCs w:val="20"/>
          <w:u w:color="000000"/>
          <w:bdr w:val="nil"/>
        </w:rPr>
      </w:pPr>
      <w:r w:rsidRPr="003A6BA2">
        <w:rPr>
          <w:rFonts w:ascii="Quicksand Medium" w:eastAsia="Arial Unicode MS" w:hAnsi="Quicksand Medium" w:cs="Arial Unicode MS"/>
          <w:b/>
          <w:bCs/>
          <w:color w:val="000000"/>
          <w:sz w:val="20"/>
          <w:szCs w:val="20"/>
          <w:u w:color="000000"/>
          <w:bdr w:val="nil"/>
        </w:rPr>
        <w:t>CARING FOR THE NEW PASTOR/DEACON</w:t>
      </w:r>
      <w:r w:rsidR="0063452D">
        <w:rPr>
          <w:rFonts w:ascii="Quicksand Medium" w:eastAsia="Arial Unicode MS" w:hAnsi="Quicksand Medium" w:cs="Arial Unicode MS"/>
          <w:b/>
          <w:bCs/>
          <w:color w:val="000000"/>
          <w:sz w:val="20"/>
          <w:szCs w:val="20"/>
          <w:u w:color="000000"/>
          <w:bdr w:val="nil"/>
        </w:rPr>
        <w:br/>
      </w:r>
      <w:r w:rsidR="00A40ACF" w:rsidRPr="00A40ACF">
        <w:rPr>
          <w:rFonts w:ascii="Quicksand Medium" w:eastAsia="Arial Unicode MS" w:hAnsi="Quicksand Medium" w:cs="Arial Unicode MS"/>
          <w:color w:val="000000"/>
          <w:sz w:val="20"/>
          <w:szCs w:val="20"/>
          <w:u w:color="000000"/>
          <w:bdr w:val="nil"/>
        </w:rPr>
        <w:t>Caring for caregivers is a ministry that congregations can provide for their pastors/deacons. The transition team should keep the council and congregation aware of the need for adequate time for the pastor’s/deacon’s spiritual, physical</w:t>
      </w:r>
      <w:r w:rsidR="00A40ACF">
        <w:rPr>
          <w:rFonts w:ascii="Quicksand Medium" w:eastAsia="Arial Unicode MS" w:hAnsi="Quicksand Medium" w:cs="Arial Unicode MS"/>
          <w:color w:val="000000"/>
          <w:sz w:val="20"/>
          <w:szCs w:val="20"/>
          <w:u w:color="000000"/>
          <w:bdr w:val="nil"/>
        </w:rPr>
        <w:t>,</w:t>
      </w:r>
      <w:r w:rsidR="00A40ACF" w:rsidRPr="00A40ACF">
        <w:rPr>
          <w:rFonts w:ascii="Quicksand Medium" w:eastAsia="Arial Unicode MS" w:hAnsi="Quicksand Medium" w:cs="Arial Unicode MS"/>
          <w:color w:val="000000"/>
          <w:sz w:val="20"/>
          <w:szCs w:val="20"/>
          <w:u w:color="000000"/>
          <w:bdr w:val="nil"/>
        </w:rPr>
        <w:t xml:space="preserve"> and emotional self-care. The needs of the pastor’s/deacon’s family should be considered during the transition. The transition team should ensure that their new pastor/deacon has time for personal study, study in the company of others, participation in programs of continuing education</w:t>
      </w:r>
      <w:r w:rsidR="00A40ACF">
        <w:rPr>
          <w:rFonts w:ascii="Quicksand Medium" w:eastAsia="Arial Unicode MS" w:hAnsi="Quicksand Medium" w:cs="Arial Unicode MS"/>
          <w:color w:val="000000"/>
          <w:sz w:val="20"/>
          <w:szCs w:val="20"/>
          <w:u w:color="000000"/>
          <w:bdr w:val="nil"/>
        </w:rPr>
        <w:t>,</w:t>
      </w:r>
      <w:r w:rsidR="00A40ACF" w:rsidRPr="00A40ACF">
        <w:rPr>
          <w:rFonts w:ascii="Quicksand Medium" w:eastAsia="Arial Unicode MS" w:hAnsi="Quicksand Medium" w:cs="Arial Unicode MS"/>
          <w:color w:val="000000"/>
          <w:sz w:val="20"/>
          <w:szCs w:val="20"/>
          <w:u w:color="000000"/>
          <w:bdr w:val="nil"/>
        </w:rPr>
        <w:t xml:space="preserve"> and extended study. The congregation is expected to provide the new pastor/deacon the assistance, understanding, and financial resources needed for such study. Continuing education is an important time of renewal and learning for a pastor/deacon. Recent seminary graduates are expected to be involved in First Call Theological </w:t>
      </w:r>
      <w:r w:rsidR="00A40ACF" w:rsidRPr="00A40ACF">
        <w:rPr>
          <w:rFonts w:ascii="Quicksand Medium" w:eastAsia="Arial Unicode MS" w:hAnsi="Quicksand Medium" w:cs="Arial Unicode MS"/>
          <w:color w:val="000000"/>
          <w:sz w:val="20"/>
          <w:szCs w:val="20"/>
          <w:u w:color="000000"/>
          <w:bdr w:val="nil"/>
        </w:rPr>
        <w:lastRenderedPageBreak/>
        <w:t>Education</w:t>
      </w:r>
      <w:r w:rsidR="00A40ACF">
        <w:rPr>
          <w:rFonts w:ascii="Quicksand Medium" w:eastAsia="Arial Unicode MS" w:hAnsi="Quicksand Medium" w:cs="Arial Unicode MS"/>
          <w:color w:val="000000"/>
          <w:sz w:val="20"/>
          <w:szCs w:val="20"/>
          <w:u w:color="000000"/>
          <w:bdr w:val="nil"/>
        </w:rPr>
        <w:t xml:space="preserve"> managed by the synod</w:t>
      </w:r>
      <w:r w:rsidR="00A40ACF" w:rsidRPr="00A40ACF">
        <w:rPr>
          <w:rFonts w:ascii="Quicksand Medium" w:eastAsia="Arial Unicode MS" w:hAnsi="Quicksand Medium" w:cs="Arial Unicode MS"/>
          <w:color w:val="000000"/>
          <w:sz w:val="20"/>
          <w:szCs w:val="20"/>
          <w:u w:color="000000"/>
          <w:bdr w:val="nil"/>
        </w:rPr>
        <w:t>. Congregations with a first call pastor/deacon would benefit from viewing the DVD “Becoming a Vital First Call Congregation</w:t>
      </w:r>
      <w:r w:rsidR="00A40ACF">
        <w:rPr>
          <w:rFonts w:ascii="Quicksand Medium" w:eastAsia="Arial Unicode MS" w:hAnsi="Quicksand Medium" w:cs="Arial Unicode MS"/>
          <w:color w:val="000000"/>
          <w:sz w:val="20"/>
          <w:szCs w:val="20"/>
          <w:u w:color="000000"/>
          <w:bdr w:val="nil"/>
        </w:rPr>
        <w:t>”</w:t>
      </w:r>
      <w:r w:rsidR="00A40ACF" w:rsidRPr="00A40ACF">
        <w:rPr>
          <w:rFonts w:ascii="Quicksand Medium" w:eastAsia="Arial Unicode MS" w:hAnsi="Quicksand Medium" w:cs="Arial Unicode MS"/>
          <w:color w:val="000000"/>
          <w:sz w:val="20"/>
          <w:szCs w:val="20"/>
          <w:u w:color="000000"/>
          <w:bdr w:val="nil"/>
        </w:rPr>
        <w:t xml:space="preserve"> available from the Heilig Resource Center at the synod office.</w:t>
      </w:r>
    </w:p>
    <w:p w14:paraId="2744BD53" w14:textId="5A706506" w:rsidR="003B7D3C" w:rsidRPr="003B7D3C" w:rsidRDefault="003B7D3C" w:rsidP="00637FA5">
      <w:pPr>
        <w:pStyle w:val="ListParagraph"/>
        <w:numPr>
          <w:ilvl w:val="0"/>
          <w:numId w:val="4"/>
        </w:numPr>
        <w:spacing w:after="0"/>
        <w:rPr>
          <w:rFonts w:ascii="Quicksand Medium" w:eastAsia="Arial Unicode MS" w:hAnsi="Quicksand Medium" w:cs="Arial Unicode MS"/>
          <w:color w:val="000000"/>
          <w:sz w:val="20"/>
          <w:szCs w:val="20"/>
          <w:u w:color="000000"/>
          <w:bdr w:val="nil"/>
        </w:rPr>
      </w:pPr>
      <w:r w:rsidRPr="003B7D3C">
        <w:rPr>
          <w:rFonts w:ascii="Quicksand Medium" w:eastAsia="Arial Unicode MS" w:hAnsi="Quicksand Medium" w:cs="Arial Unicode MS"/>
          <w:b/>
          <w:bCs/>
          <w:color w:val="000000"/>
          <w:sz w:val="20"/>
          <w:szCs w:val="20"/>
          <w:u w:color="000000"/>
          <w:bdr w:val="nil"/>
        </w:rPr>
        <w:t>MINISTRY EVALUATION</w:t>
      </w:r>
      <w:r>
        <w:rPr>
          <w:rFonts w:ascii="Quicksand Medium" w:eastAsia="Arial Unicode MS" w:hAnsi="Quicksand Medium" w:cs="Arial Unicode MS"/>
          <w:b/>
          <w:bCs/>
          <w:color w:val="000000"/>
          <w:sz w:val="20"/>
          <w:szCs w:val="20"/>
          <w:u w:color="000000"/>
          <w:bdr w:val="nil"/>
        </w:rPr>
        <w:br/>
      </w:r>
      <w:proofErr w:type="spellStart"/>
      <w:r w:rsidRPr="003B7D3C">
        <w:rPr>
          <w:rFonts w:ascii="Quicksand Medium" w:eastAsia="Arial Unicode MS" w:hAnsi="Quicksand Medium" w:cs="Arial Unicode MS"/>
          <w:color w:val="000000"/>
          <w:sz w:val="20"/>
          <w:szCs w:val="20"/>
          <w:u w:color="000000"/>
          <w:bdr w:val="nil"/>
        </w:rPr>
        <w:t>Evaluation</w:t>
      </w:r>
      <w:proofErr w:type="spellEnd"/>
      <w:r w:rsidRPr="003B7D3C">
        <w:rPr>
          <w:rFonts w:ascii="Quicksand Medium" w:eastAsia="Arial Unicode MS" w:hAnsi="Quicksand Medium" w:cs="Arial Unicode MS"/>
          <w:color w:val="000000"/>
          <w:sz w:val="20"/>
          <w:szCs w:val="20"/>
          <w:u w:color="000000"/>
          <w:bdr w:val="nil"/>
        </w:rPr>
        <w:t xml:space="preserve"> is a normal process and is often scheduled for six months after the installation and annually thereafter. The leadership for this procedure may lie with the transition team, mutual ministry committee (staff support committee), or a committee established for this purpose. Such a process provides a way to periodically review how the ministry of the pastor/deacon and congregation meets shared expectations. Conflicts are reduced and effective ministry is enhanced when mutual expectations are clearly discussed. A list of resources for mutual ministry committees and a sample six-month ministry review are available</w:t>
      </w:r>
      <w:r w:rsidR="00FA0347">
        <w:rPr>
          <w:rFonts w:ascii="Quicksand Medium" w:eastAsia="Arial Unicode MS" w:hAnsi="Quicksand Medium" w:cs="Arial Unicode MS"/>
          <w:color w:val="000000"/>
          <w:sz w:val="20"/>
          <w:szCs w:val="20"/>
          <w:u w:color="000000"/>
          <w:bdr w:val="nil"/>
        </w:rPr>
        <w:t xml:space="preserve"> at the end of this document</w:t>
      </w:r>
      <w:r w:rsidRPr="003B7D3C">
        <w:rPr>
          <w:rFonts w:ascii="Quicksand Medium" w:eastAsia="Arial Unicode MS" w:hAnsi="Quicksand Medium" w:cs="Arial Unicode MS"/>
          <w:color w:val="000000"/>
          <w:sz w:val="20"/>
          <w:szCs w:val="20"/>
          <w:u w:color="000000"/>
          <w:bdr w:val="nil"/>
        </w:rPr>
        <w:t>.</w:t>
      </w:r>
    </w:p>
    <w:p w14:paraId="41364F32" w14:textId="6C0FF94D" w:rsidR="00DB567D" w:rsidRPr="00DB567D" w:rsidRDefault="00DB567D" w:rsidP="00637FA5">
      <w:pPr>
        <w:pStyle w:val="ListParagraph"/>
        <w:numPr>
          <w:ilvl w:val="0"/>
          <w:numId w:val="4"/>
        </w:numPr>
        <w:spacing w:after="0"/>
        <w:rPr>
          <w:rFonts w:ascii="Quicksand Medium" w:eastAsia="Arial Unicode MS" w:hAnsi="Quicksand Medium" w:cs="Arial Unicode MS"/>
          <w:color w:val="000000"/>
          <w:sz w:val="20"/>
          <w:szCs w:val="20"/>
          <w:u w:color="000000"/>
          <w:bdr w:val="nil"/>
        </w:rPr>
      </w:pPr>
      <w:r w:rsidRPr="00DB567D">
        <w:rPr>
          <w:rFonts w:ascii="Quicksand Medium" w:eastAsia="Arial Unicode MS" w:hAnsi="Quicksand Medium" w:cs="Arial Unicode MS"/>
          <w:b/>
          <w:bCs/>
          <w:color w:val="000000"/>
          <w:sz w:val="20"/>
          <w:szCs w:val="20"/>
          <w:u w:color="000000"/>
          <w:bdr w:val="nil"/>
        </w:rPr>
        <w:t xml:space="preserve">PASTOR’S/DEACON’S RELATIONSHIP WITH </w:t>
      </w:r>
      <w:r w:rsidR="00637FA5">
        <w:rPr>
          <w:rFonts w:ascii="Quicksand Medium" w:eastAsia="Arial Unicode MS" w:hAnsi="Quicksand Medium" w:cs="Arial Unicode MS"/>
          <w:b/>
          <w:bCs/>
          <w:color w:val="000000"/>
          <w:sz w:val="20"/>
          <w:szCs w:val="20"/>
          <w:u w:color="000000"/>
          <w:bdr w:val="nil"/>
        </w:rPr>
        <w:t>THEIR</w:t>
      </w:r>
      <w:r w:rsidRPr="00DB567D">
        <w:rPr>
          <w:rFonts w:ascii="Quicksand Medium" w:eastAsia="Arial Unicode MS" w:hAnsi="Quicksand Medium" w:cs="Arial Unicode MS"/>
          <w:b/>
          <w:bCs/>
          <w:color w:val="000000"/>
          <w:sz w:val="20"/>
          <w:szCs w:val="20"/>
          <w:u w:color="000000"/>
          <w:bdr w:val="nil"/>
        </w:rPr>
        <w:t xml:space="preserve"> FORMER CONGREGATION</w:t>
      </w:r>
      <w:r>
        <w:rPr>
          <w:rFonts w:ascii="Quicksand Medium" w:eastAsia="Arial Unicode MS" w:hAnsi="Quicksand Medium" w:cs="Arial Unicode MS"/>
          <w:b/>
          <w:bCs/>
          <w:color w:val="000000"/>
          <w:sz w:val="20"/>
          <w:szCs w:val="20"/>
          <w:u w:color="000000"/>
          <w:bdr w:val="nil"/>
        </w:rPr>
        <w:br/>
      </w:r>
      <w:r w:rsidRPr="00DB567D">
        <w:rPr>
          <w:rFonts w:ascii="Quicksand Medium" w:eastAsia="Arial Unicode MS" w:hAnsi="Quicksand Medium" w:cs="Arial Unicode MS"/>
          <w:color w:val="000000"/>
          <w:sz w:val="20"/>
          <w:szCs w:val="20"/>
          <w:u w:color="000000"/>
          <w:bdr w:val="nil"/>
        </w:rPr>
        <w:t>A pastor’s/deacon’s leaving can be a very emotional time. Once the pastoral relationship with the congregation has ended by resignation or retirement, the former pastor</w:t>
      </w:r>
      <w:r>
        <w:rPr>
          <w:rFonts w:ascii="Quicksand Medium" w:eastAsia="Arial Unicode MS" w:hAnsi="Quicksand Medium" w:cs="Arial Unicode MS"/>
          <w:color w:val="000000"/>
          <w:sz w:val="20"/>
          <w:szCs w:val="20"/>
          <w:u w:color="000000"/>
          <w:bdr w:val="nil"/>
        </w:rPr>
        <w:t>/</w:t>
      </w:r>
      <w:r w:rsidRPr="00DB567D">
        <w:rPr>
          <w:rFonts w:ascii="Quicksand Medium" w:eastAsia="Arial Unicode MS" w:hAnsi="Quicksand Medium" w:cs="Arial Unicode MS"/>
          <w:color w:val="000000"/>
          <w:sz w:val="20"/>
          <w:szCs w:val="20"/>
          <w:u w:color="000000"/>
          <w:bdr w:val="nil"/>
        </w:rPr>
        <w:t>deacon</w:t>
      </w:r>
      <w:r>
        <w:rPr>
          <w:rFonts w:ascii="Quicksand Medium" w:eastAsia="Arial Unicode MS" w:hAnsi="Quicksand Medium" w:cs="Arial Unicode MS"/>
          <w:color w:val="000000"/>
          <w:sz w:val="20"/>
          <w:szCs w:val="20"/>
          <w:u w:color="000000"/>
          <w:bdr w:val="nil"/>
        </w:rPr>
        <w:t xml:space="preserve"> </w:t>
      </w:r>
      <w:r w:rsidRPr="00DB567D">
        <w:rPr>
          <w:rFonts w:ascii="Quicksand Medium" w:eastAsia="Arial Unicode MS" w:hAnsi="Quicksand Medium" w:cs="Arial Unicode MS"/>
          <w:color w:val="000000"/>
          <w:sz w:val="20"/>
          <w:szCs w:val="20"/>
          <w:u w:color="000000"/>
          <w:bdr w:val="nil"/>
        </w:rPr>
        <w:t xml:space="preserve">should not return to do official pastoral acts such as weddings, funerals, baptisms, etc. The former pastor/deacon may return after </w:t>
      </w:r>
      <w:proofErr w:type="gramStart"/>
      <w:r w:rsidRPr="00DB567D">
        <w:rPr>
          <w:rFonts w:ascii="Quicksand Medium" w:eastAsia="Arial Unicode MS" w:hAnsi="Quicksand Medium" w:cs="Arial Unicode MS"/>
          <w:color w:val="000000"/>
          <w:sz w:val="20"/>
          <w:szCs w:val="20"/>
          <w:u w:color="000000"/>
          <w:bdr w:val="nil"/>
        </w:rPr>
        <w:t>a period of time</w:t>
      </w:r>
      <w:proofErr w:type="gramEnd"/>
      <w:r w:rsidRPr="00DB567D">
        <w:rPr>
          <w:rFonts w:ascii="Quicksand Medium" w:eastAsia="Arial Unicode MS" w:hAnsi="Quicksand Medium" w:cs="Arial Unicode MS"/>
          <w:color w:val="000000"/>
          <w:sz w:val="20"/>
          <w:szCs w:val="20"/>
          <w:u w:color="000000"/>
          <w:bdr w:val="nil"/>
        </w:rPr>
        <w:t xml:space="preserve"> at the newly called pastor’s invitation to preach for a homecoming or other special occasion. A pastor/deacon should never maintain friendships with members of a former congregation in ways that might undermine the developing relationship between the new pastor/deacon and congregation. A former pastor/deacon should remove </w:t>
      </w:r>
      <w:r>
        <w:rPr>
          <w:rFonts w:ascii="Quicksand Medium" w:eastAsia="Arial Unicode MS" w:hAnsi="Quicksand Medium" w:cs="Arial Unicode MS"/>
          <w:color w:val="000000"/>
          <w:sz w:val="20"/>
          <w:szCs w:val="20"/>
          <w:u w:color="000000"/>
          <w:bdr w:val="nil"/>
        </w:rPr>
        <w:t>themselves</w:t>
      </w:r>
      <w:r w:rsidRPr="00DB567D">
        <w:rPr>
          <w:rFonts w:ascii="Quicksand Medium" w:eastAsia="Arial Unicode MS" w:hAnsi="Quicksand Medium" w:cs="Arial Unicode MS"/>
          <w:color w:val="000000"/>
          <w:sz w:val="20"/>
          <w:szCs w:val="20"/>
          <w:u w:color="000000"/>
          <w:bdr w:val="nil"/>
        </w:rPr>
        <w:t xml:space="preserve"> as completely as possible from the life and ministry of </w:t>
      </w:r>
      <w:r>
        <w:rPr>
          <w:rFonts w:ascii="Quicksand Medium" w:eastAsia="Arial Unicode MS" w:hAnsi="Quicksand Medium" w:cs="Arial Unicode MS"/>
          <w:color w:val="000000"/>
          <w:sz w:val="20"/>
          <w:szCs w:val="20"/>
          <w:u w:color="000000"/>
          <w:bdr w:val="nil"/>
        </w:rPr>
        <w:t>their</w:t>
      </w:r>
      <w:r w:rsidRPr="00DB567D">
        <w:rPr>
          <w:rFonts w:ascii="Quicksand Medium" w:eastAsia="Arial Unicode MS" w:hAnsi="Quicksand Medium" w:cs="Arial Unicode MS"/>
          <w:color w:val="000000"/>
          <w:sz w:val="20"/>
          <w:szCs w:val="20"/>
          <w:u w:color="000000"/>
          <w:bdr w:val="nil"/>
        </w:rPr>
        <w:t xml:space="preserve"> former congregation.</w:t>
      </w:r>
    </w:p>
    <w:bookmarkEnd w:id="1"/>
    <w:p w14:paraId="098D672A" w14:textId="1AF4E42B" w:rsidR="00F10AB3" w:rsidRDefault="00F10AB3">
      <w:pPr>
        <w:rPr>
          <w:rFonts w:ascii="Quicksand Medium" w:hAnsi="Quicksand Medium"/>
          <w:b/>
          <w:bCs/>
          <w:sz w:val="20"/>
          <w:szCs w:val="20"/>
        </w:rPr>
      </w:pPr>
      <w:r>
        <w:rPr>
          <w:rFonts w:ascii="Quicksand Medium" w:hAnsi="Quicksand Medium"/>
          <w:b/>
          <w:bCs/>
          <w:sz w:val="20"/>
          <w:szCs w:val="20"/>
        </w:rPr>
        <w:br w:type="page"/>
      </w:r>
    </w:p>
    <w:p w14:paraId="3FE2181E" w14:textId="2E953003" w:rsidR="002C05E8" w:rsidRDefault="00F10AB3">
      <w:pPr>
        <w:rPr>
          <w:rFonts w:ascii="Quicksand Medium" w:hAnsi="Quicksand Medium"/>
          <w:b/>
          <w:bCs/>
          <w:sz w:val="20"/>
          <w:szCs w:val="20"/>
        </w:rPr>
      </w:pPr>
      <w:r w:rsidRPr="003D2DAD">
        <w:rPr>
          <w:rFonts w:ascii="Quicksand SemiBold" w:hAnsi="Quicksand SemiBold"/>
          <w:noProof/>
          <w:sz w:val="36"/>
          <w:szCs w:val="36"/>
        </w:rPr>
        <w:lastRenderedPageBreak/>
        <mc:AlternateContent>
          <mc:Choice Requires="wps">
            <w:drawing>
              <wp:anchor distT="45720" distB="45720" distL="114300" distR="114300" simplePos="0" relativeHeight="251679744" behindDoc="0" locked="0" layoutInCell="1" allowOverlap="1" wp14:anchorId="3BB2F761" wp14:editId="63523DED">
                <wp:simplePos x="0" y="0"/>
                <wp:positionH relativeFrom="column">
                  <wp:posOffset>0</wp:posOffset>
                </wp:positionH>
                <wp:positionV relativeFrom="paragraph">
                  <wp:posOffset>90</wp:posOffset>
                </wp:positionV>
                <wp:extent cx="6217920" cy="385445"/>
                <wp:effectExtent l="0" t="0" r="114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85445"/>
                        </a:xfrm>
                        <a:prstGeom prst="rect">
                          <a:avLst/>
                        </a:prstGeom>
                        <a:solidFill>
                          <a:srgbClr val="FDCA0B"/>
                        </a:solidFill>
                        <a:ln w="9525">
                          <a:solidFill>
                            <a:srgbClr val="000000"/>
                          </a:solidFill>
                          <a:miter lim="800000"/>
                          <a:headEnd/>
                          <a:tailEnd/>
                        </a:ln>
                      </wps:spPr>
                      <wps:txbx>
                        <w:txbxContent>
                          <w:p w14:paraId="562C2207" w14:textId="3A771FC1" w:rsidR="009F7A6E" w:rsidRDefault="00122EF9" w:rsidP="00F10AB3">
                            <w:pPr>
                              <w:jc w:val="center"/>
                            </w:pPr>
                            <w:r w:rsidRPr="00122EF9">
                              <w:rPr>
                                <w:rFonts w:ascii="Quicksand SemiBold" w:hAnsi="Quicksand SemiBold"/>
                                <w:sz w:val="36"/>
                                <w:szCs w:val="36"/>
                              </w:rPr>
                              <w:t>INSTALLATION OF THE PASTOR</w:t>
                            </w:r>
                            <w:r w:rsidR="006E527C">
                              <w:rPr>
                                <w:rFonts w:ascii="Quicksand SemiBold" w:hAnsi="Quicksand SemiBold"/>
                                <w:sz w:val="36"/>
                                <w:szCs w:val="36"/>
                              </w:rPr>
                              <w:t>/DEACON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2F761" id="_x0000_s1029" type="#_x0000_t202" style="position:absolute;margin-left:0;margin-top:0;width:489.6pt;height:30.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" fillcolor="#fdca0b">
                <v:textbox>
                  <w:txbxContent>
                    <w:p w14:paraId="562C2207" w14:textId="3A771FC1" w:rsidR="009F7A6E" w:rsidRDefault="00122EF9" w:rsidP="00F10AB3">
                      <w:pPr>
                        <w:jc w:val="center"/>
                      </w:pPr>
                      <w:r w:rsidRPr="00122EF9">
                        <w:rPr>
                          <w:rFonts w:ascii="Quicksand SemiBold" w:hAnsi="Quicksand SemiBold"/>
                          <w:sz w:val="36"/>
                          <w:szCs w:val="36"/>
                        </w:rPr>
                        <w:t>INSTALLATION OF THE PASTOR</w:t>
                      </w:r>
                      <w:r w:rsidR="006E527C">
                        <w:rPr>
                          <w:rFonts w:ascii="Quicksand SemiBold" w:hAnsi="Quicksand SemiBold"/>
                          <w:sz w:val="36"/>
                          <w:szCs w:val="36"/>
                        </w:rPr>
                        <w:t>/DEACON</w:t>
                      </w:r>
                    </w:p>
                  </w:txbxContent>
                </v:textbox>
                <w10:wrap type="square"/>
              </v:shape>
            </w:pict>
          </mc:Fallback>
        </mc:AlternateContent>
      </w:r>
    </w:p>
    <w:p w14:paraId="6DCF5C54" w14:textId="77777777" w:rsidR="00122EF9" w:rsidRPr="00A96AB3" w:rsidRDefault="00122EF9" w:rsidP="00122EF9">
      <w:pPr>
        <w:spacing w:after="0" w:line="240" w:lineRule="auto"/>
        <w:jc w:val="center"/>
        <w:rPr>
          <w:rFonts w:ascii="Quicksand Medium" w:eastAsia="TTE1A22C50t00" w:hAnsi="Quicksand Medium" w:cs="TTE1A22C50t00"/>
          <w:b/>
          <w:bCs/>
        </w:rPr>
      </w:pPr>
      <w:bookmarkStart w:id="2" w:name="_Hlk55803996"/>
      <w:r w:rsidRPr="00A96AB3">
        <w:rPr>
          <w:rFonts w:ascii="Quicksand Medium" w:eastAsia="TTE1A22C50t00" w:hAnsi="Quicksand Medium" w:cs="TTE1A22C50t00"/>
          <w:b/>
          <w:bCs/>
        </w:rPr>
        <w:t>Installation Planning Notes</w:t>
      </w:r>
    </w:p>
    <w:p w14:paraId="4715E951" w14:textId="77777777" w:rsidR="00122EF9" w:rsidRPr="00A96AB3" w:rsidRDefault="00122EF9" w:rsidP="00122EF9">
      <w:pPr>
        <w:spacing w:after="0" w:line="240" w:lineRule="auto"/>
        <w:rPr>
          <w:rFonts w:ascii="Quicksand Medium" w:eastAsia="TTE1A22C50t00" w:hAnsi="Quicksand Medium" w:cs="TTE1A22C50t00"/>
        </w:rPr>
      </w:pPr>
    </w:p>
    <w:p w14:paraId="2EA4AA5C" w14:textId="207C2B08" w:rsidR="00122EF9" w:rsidRPr="00A96AB3" w:rsidRDefault="00122EF9" w:rsidP="00122EF9">
      <w:pPr>
        <w:spacing w:after="0" w:line="240" w:lineRule="auto"/>
        <w:rPr>
          <w:rFonts w:ascii="Quicksand Medium" w:eastAsia="TTE1A22C50t00" w:hAnsi="Quicksand Medium" w:cs="TTE1A22C50t00"/>
        </w:rPr>
      </w:pPr>
      <w:r w:rsidRPr="00A96AB3">
        <w:rPr>
          <w:rFonts w:ascii="Quicksand Medium" w:eastAsia="TTE1A22C50t00" w:hAnsi="Quicksand Medium" w:cs="TTE1A22C50t00"/>
        </w:rPr>
        <w:t>Installations should normally be arranged with the dean of the conference. An installation should take place as soon as is reasonably possible after the arrival of a pastor/deacon and after all records from the previous congregation are certified</w:t>
      </w:r>
      <w:r>
        <w:rPr>
          <w:rFonts w:ascii="Quicksand Medium" w:eastAsia="TTE1A22C50t00" w:hAnsi="Quicksand Medium" w:cs="TTE1A22C50t00"/>
        </w:rPr>
        <w:t>—</w:t>
      </w:r>
      <w:r w:rsidRPr="00A96AB3">
        <w:rPr>
          <w:rFonts w:ascii="Quicksand Medium" w:eastAsia="TTE1A22C50t00" w:hAnsi="Quicksand Medium" w:cs="TTE1A22C50t00"/>
        </w:rPr>
        <w:t>preferably within the first six weeks. An afternoon installation allows for attendance by other congregations in the conference and in the community. The date and time of the installation should be shared with the bishop’s office.</w:t>
      </w:r>
    </w:p>
    <w:p w14:paraId="7E284E68" w14:textId="77777777" w:rsidR="00122EF9" w:rsidRPr="00A96AB3" w:rsidRDefault="00122EF9" w:rsidP="00122EF9">
      <w:pPr>
        <w:spacing w:after="0" w:line="240" w:lineRule="auto"/>
        <w:rPr>
          <w:rFonts w:ascii="Quicksand Medium" w:eastAsia="TTE1A22C50t00" w:hAnsi="Quicksand Medium" w:cs="TTE1A22C50t00"/>
        </w:rPr>
      </w:pPr>
    </w:p>
    <w:p w14:paraId="6B54D474" w14:textId="784F0032" w:rsidR="00122EF9" w:rsidRPr="00A96AB3" w:rsidRDefault="00122EF9" w:rsidP="00122EF9">
      <w:pPr>
        <w:spacing w:after="0" w:line="240" w:lineRule="auto"/>
        <w:rPr>
          <w:rFonts w:ascii="Quicksand Medium" w:eastAsia="TTE1A22C50t00" w:hAnsi="Quicksand Medium" w:cs="TTE1A22C50t00"/>
        </w:rPr>
      </w:pPr>
      <w:r w:rsidRPr="00A96AB3">
        <w:rPr>
          <w:rFonts w:ascii="Quicksand Medium" w:eastAsia="TTE1A22C50t00" w:hAnsi="Quicksand Medium" w:cs="TTE1A22C50t00"/>
        </w:rPr>
        <w:t xml:space="preserve">The installation service should be planned with the dean, whose name and contact information can be found on the synod </w:t>
      </w:r>
      <w:r>
        <w:rPr>
          <w:rFonts w:ascii="Quicksand Medium" w:eastAsia="TTE1A22C50t00" w:hAnsi="Quicksand Medium" w:cs="TTE1A22C50t00"/>
        </w:rPr>
        <w:t>w</w:t>
      </w:r>
      <w:r w:rsidRPr="00A96AB3">
        <w:rPr>
          <w:rFonts w:ascii="Quicksand Medium" w:eastAsia="TTE1A22C50t00" w:hAnsi="Quicksand Medium" w:cs="TTE1A22C50t00"/>
        </w:rPr>
        <w:t>ebsite</w:t>
      </w:r>
      <w:r>
        <w:rPr>
          <w:rFonts w:ascii="Quicksand Medium" w:eastAsia="TTE1A22C50t00" w:hAnsi="Quicksand Medium" w:cs="TTE1A22C50t00"/>
        </w:rPr>
        <w:t>—</w:t>
      </w:r>
      <w:hyperlink r:id="rId19" w:history="1">
        <w:r w:rsidRPr="00A96AB3">
          <w:rPr>
            <w:rStyle w:val="Hyperlink"/>
            <w:rFonts w:ascii="Quicksand Medium" w:eastAsia="TTE1A22C50t00" w:hAnsi="Quicksand Medium" w:cs="TTE1A22C50t00"/>
            <w:color w:val="0000FF"/>
          </w:rPr>
          <w:t>www.ncluth</w:t>
        </w:r>
        <w:r w:rsidRPr="00A96AB3">
          <w:rPr>
            <w:rStyle w:val="Hyperlink"/>
            <w:rFonts w:ascii="Quicksand Medium" w:eastAsia="TTE1A22C50t00" w:hAnsi="Quicksand Medium" w:cs="TTE1A22C50t00"/>
            <w:color w:val="0000FF"/>
          </w:rPr>
          <w:t>e</w:t>
        </w:r>
        <w:r w:rsidRPr="00A96AB3">
          <w:rPr>
            <w:rStyle w:val="Hyperlink"/>
            <w:rFonts w:ascii="Quicksand Medium" w:eastAsia="TTE1A22C50t00" w:hAnsi="Quicksand Medium" w:cs="TTE1A22C50t00"/>
            <w:color w:val="0000FF"/>
          </w:rPr>
          <w:t>ran.org</w:t>
        </w:r>
      </w:hyperlink>
      <w:r w:rsidR="00FA0347">
        <w:rPr>
          <w:rStyle w:val="Hyperlink"/>
          <w:rFonts w:ascii="Quicksand Medium" w:eastAsia="TTE1A22C50t00" w:hAnsi="Quicksand Medium" w:cs="TTE1A22C50t00"/>
          <w:color w:val="0000FF"/>
        </w:rPr>
        <w:t>/about-us/synodstructure</w:t>
      </w:r>
      <w:r w:rsidRPr="00A96AB3">
        <w:rPr>
          <w:rFonts w:ascii="Quicksand Medium" w:eastAsia="TTE1A22C50t00" w:hAnsi="Quicksand Medium" w:cs="TTE1A22C50t00"/>
        </w:rPr>
        <w:t>. Normally the dean will preach, though occasionally the pastor</w:t>
      </w:r>
      <w:r w:rsidR="007335C3">
        <w:rPr>
          <w:rFonts w:ascii="Quicksand Medium" w:eastAsia="TTE1A22C50t00" w:hAnsi="Quicksand Medium" w:cs="TTE1A22C50t00"/>
        </w:rPr>
        <w:t>/deacon</w:t>
      </w:r>
      <w:r w:rsidRPr="00A96AB3">
        <w:rPr>
          <w:rFonts w:ascii="Quicksand Medium" w:eastAsia="TTE1A22C50t00" w:hAnsi="Quicksand Medium" w:cs="TTE1A22C50t00"/>
        </w:rPr>
        <w:t xml:space="preserve"> to be installed may want to invite someone to preach. Lessons may be the lessons for the day, or, for an afternoon service, different lessons may be chosen. Suggestions for lessons are in the </w:t>
      </w:r>
      <w:r w:rsidRPr="00A96AB3">
        <w:rPr>
          <w:rFonts w:ascii="Quicksand Medium" w:eastAsia="TTE1A22C50t00" w:hAnsi="Quicksand Medium" w:cs="TTE1A22C50t00"/>
          <w:i/>
          <w:iCs/>
        </w:rPr>
        <w:t>Occasional Services</w:t>
      </w:r>
      <w:r w:rsidRPr="00A96AB3">
        <w:rPr>
          <w:rFonts w:ascii="Quicksand Medium" w:eastAsia="TTE1A22C50t00" w:hAnsi="Quicksand Medium" w:cs="TTE1A22C50t00"/>
        </w:rPr>
        <w:t xml:space="preserve"> </w:t>
      </w:r>
      <w:r w:rsidRPr="00A96AB3">
        <w:rPr>
          <w:rFonts w:ascii="Quicksand Medium" w:eastAsia="TTE1A22C50t00" w:hAnsi="Quicksand Medium" w:cs="TTE1A22C50t00"/>
          <w:i/>
          <w:iCs/>
        </w:rPr>
        <w:t>ELW</w:t>
      </w:r>
      <w:r w:rsidRPr="00A96AB3">
        <w:rPr>
          <w:rFonts w:ascii="Quicksand Medium" w:eastAsia="TTE1A22C50t00" w:hAnsi="Quicksand Medium" w:cs="TTE1A22C50t00"/>
        </w:rPr>
        <w:t>. Generally</w:t>
      </w:r>
      <w:r>
        <w:rPr>
          <w:rFonts w:ascii="Quicksand Medium" w:eastAsia="TTE1A22C50t00" w:hAnsi="Quicksand Medium" w:cs="TTE1A22C50t00"/>
        </w:rPr>
        <w:t>,</w:t>
      </w:r>
      <w:r w:rsidRPr="00A96AB3">
        <w:rPr>
          <w:rFonts w:ascii="Quicksand Medium" w:eastAsia="TTE1A22C50t00" w:hAnsi="Quicksand Medium" w:cs="TTE1A22C50t00"/>
        </w:rPr>
        <w:t xml:space="preserve"> an installation service includes communion.</w:t>
      </w:r>
    </w:p>
    <w:p w14:paraId="30675CE7" w14:textId="77777777" w:rsidR="00122EF9" w:rsidRPr="00A96AB3" w:rsidRDefault="00122EF9" w:rsidP="00122EF9">
      <w:pPr>
        <w:spacing w:after="0" w:line="240" w:lineRule="auto"/>
        <w:rPr>
          <w:rFonts w:ascii="Quicksand Medium" w:eastAsia="TTE1A22C50t00" w:hAnsi="Quicksand Medium" w:cs="TTE1A22C50t00"/>
        </w:rPr>
      </w:pPr>
    </w:p>
    <w:p w14:paraId="0863E004" w14:textId="0C88E1CA" w:rsidR="00122EF9" w:rsidRPr="00A96AB3" w:rsidRDefault="00122EF9" w:rsidP="00122EF9">
      <w:pPr>
        <w:spacing w:after="0" w:line="240" w:lineRule="auto"/>
        <w:rPr>
          <w:rFonts w:ascii="Quicksand Medium" w:eastAsia="TTE1A22C50t00" w:hAnsi="Quicksand Medium" w:cs="TTE1A22C50t00"/>
        </w:rPr>
      </w:pPr>
      <w:r w:rsidRPr="00A96AB3">
        <w:rPr>
          <w:rFonts w:ascii="Quicksand Medium" w:eastAsia="TTE1A22C50t00" w:hAnsi="Quicksand Medium" w:cs="TTE1A22C50t00"/>
        </w:rPr>
        <w:t xml:space="preserve">It is appropriate for the new pastor/deacon to robe and to be seated near the front with family at the beginning of the service. The installation itself usually follows the sermon, or the hymn following the sermon. It is permissible to leave out the creed. The dean presides through the installation, and then the </w:t>
      </w:r>
      <w:proofErr w:type="gramStart"/>
      <w:r w:rsidRPr="00A96AB3">
        <w:rPr>
          <w:rFonts w:ascii="Quicksand Medium" w:eastAsia="TTE1A22C50t00" w:hAnsi="Quicksand Medium" w:cs="TTE1A22C50t00"/>
        </w:rPr>
        <w:t>newly</w:t>
      </w:r>
      <w:r>
        <w:rPr>
          <w:rFonts w:ascii="Quicksand Medium" w:eastAsia="TTE1A22C50t00" w:hAnsi="Quicksand Medium" w:cs="TTE1A22C50t00"/>
        </w:rPr>
        <w:t>-</w:t>
      </w:r>
      <w:r w:rsidRPr="00A96AB3">
        <w:rPr>
          <w:rFonts w:ascii="Quicksand Medium" w:eastAsia="TTE1A22C50t00" w:hAnsi="Quicksand Medium" w:cs="TTE1A22C50t00"/>
        </w:rPr>
        <w:t>installed</w:t>
      </w:r>
      <w:proofErr w:type="gramEnd"/>
      <w:r w:rsidRPr="00A96AB3">
        <w:rPr>
          <w:rFonts w:ascii="Quicksand Medium" w:eastAsia="TTE1A22C50t00" w:hAnsi="Quicksand Medium" w:cs="TTE1A22C50t00"/>
        </w:rPr>
        <w:t xml:space="preserve"> pastor</w:t>
      </w:r>
      <w:r w:rsidR="007335C3">
        <w:rPr>
          <w:rFonts w:ascii="Quicksand Medium" w:eastAsia="TTE1A22C50t00" w:hAnsi="Quicksand Medium" w:cs="TTE1A22C50t00"/>
        </w:rPr>
        <w:t>/deacon</w:t>
      </w:r>
      <w:r w:rsidRPr="00A96AB3">
        <w:rPr>
          <w:rFonts w:ascii="Quicksand Medium" w:eastAsia="TTE1A22C50t00" w:hAnsi="Quicksand Medium" w:cs="TTE1A22C50t00"/>
        </w:rPr>
        <w:t xml:space="preserve"> presides for the rest of the service, including communion. The prayers are at the end of the installation service, and it is appropriate for the dean or a member of the congregation to serve as assisting minister for the prayers so that prayers can be offered for the new pastor/deacon and for the congregation.</w:t>
      </w:r>
    </w:p>
    <w:p w14:paraId="7A95A19D" w14:textId="77777777" w:rsidR="00122EF9" w:rsidRPr="00A96AB3" w:rsidRDefault="00122EF9" w:rsidP="00122EF9">
      <w:pPr>
        <w:spacing w:after="0" w:line="240" w:lineRule="auto"/>
        <w:rPr>
          <w:rFonts w:ascii="Quicksand Medium" w:eastAsia="TTE1A22C50t00" w:hAnsi="Quicksand Medium" w:cs="TTE1A22C50t00"/>
        </w:rPr>
      </w:pPr>
    </w:p>
    <w:p w14:paraId="5965EBA9" w14:textId="23805A93" w:rsidR="00122EF9" w:rsidRPr="00A96AB3" w:rsidRDefault="00122EF9" w:rsidP="00122EF9">
      <w:pPr>
        <w:spacing w:after="0" w:line="240" w:lineRule="auto"/>
        <w:rPr>
          <w:rFonts w:ascii="Quicksand Medium" w:eastAsia="TTE1A22C50t00" w:hAnsi="Quicksand Medium" w:cs="TTE1A22C50t00"/>
        </w:rPr>
      </w:pPr>
      <w:r w:rsidRPr="00A96AB3">
        <w:rPr>
          <w:rFonts w:ascii="Quicksand Medium" w:eastAsia="TTE1A22C50t00" w:hAnsi="Quicksand Medium" w:cs="TTE1A22C50t00"/>
        </w:rPr>
        <w:t xml:space="preserve">The service of installation is found in the </w:t>
      </w:r>
      <w:r w:rsidRPr="00122EF9">
        <w:rPr>
          <w:rFonts w:ascii="Quicksand Medium" w:eastAsia="TTE1A22C50t00" w:hAnsi="Quicksand Medium" w:cs="TTE1A22C50t00"/>
          <w:i/>
          <w:iCs/>
        </w:rPr>
        <w:t>Occasional Services</w:t>
      </w:r>
      <w:r w:rsidRPr="00A96AB3">
        <w:rPr>
          <w:rFonts w:ascii="Quicksand Medium" w:eastAsia="TTE1A22C50t00" w:hAnsi="Quicksand Medium" w:cs="TTE1A22C50t00"/>
        </w:rPr>
        <w:t xml:space="preserve"> </w:t>
      </w:r>
      <w:r w:rsidRPr="00122EF9">
        <w:rPr>
          <w:rFonts w:ascii="Quicksand Medium" w:eastAsia="TTE1A22C50t00" w:hAnsi="Quicksand Medium" w:cs="TTE1A22C50t00"/>
          <w:i/>
          <w:iCs/>
        </w:rPr>
        <w:t>ELW</w:t>
      </w:r>
      <w:r w:rsidRPr="00A96AB3">
        <w:rPr>
          <w:rFonts w:ascii="Quicksand Medium" w:eastAsia="TTE1A22C50t00" w:hAnsi="Quicksand Medium" w:cs="TTE1A22C50t00"/>
        </w:rPr>
        <w:t xml:space="preserve">. It can be </w:t>
      </w:r>
      <w:r>
        <w:rPr>
          <w:rFonts w:ascii="Quicksand Medium" w:eastAsia="TTE1A22C50t00" w:hAnsi="Quicksand Medium" w:cs="TTE1A22C50t00"/>
        </w:rPr>
        <w:t>used</w:t>
      </w:r>
      <w:r w:rsidRPr="00A96AB3">
        <w:rPr>
          <w:rFonts w:ascii="Quicksand Medium" w:eastAsia="TTE1A22C50t00" w:hAnsi="Quicksand Medium" w:cs="TTE1A22C50t00"/>
        </w:rPr>
        <w:t xml:space="preserve"> as</w:t>
      </w:r>
      <w:r>
        <w:rPr>
          <w:rFonts w:ascii="Quicksand Medium" w:eastAsia="TTE1A22C50t00" w:hAnsi="Quicksand Medium" w:cs="TTE1A22C50t00"/>
        </w:rPr>
        <w:t>-</w:t>
      </w:r>
      <w:r w:rsidRPr="00A96AB3">
        <w:rPr>
          <w:rFonts w:ascii="Quicksand Medium" w:eastAsia="TTE1A22C50t00" w:hAnsi="Quicksand Medium" w:cs="TTE1A22C50t00"/>
        </w:rPr>
        <w:t>is for the bulletin if that is the most convenient way to print it. A bulletin</w:t>
      </w:r>
      <w:r>
        <w:rPr>
          <w:rFonts w:ascii="Quicksand Medium" w:eastAsia="TTE1A22C50t00" w:hAnsi="Quicksand Medium" w:cs="TTE1A22C50t00"/>
        </w:rPr>
        <w:t>-</w:t>
      </w:r>
      <w:r w:rsidRPr="00A96AB3">
        <w:rPr>
          <w:rFonts w:ascii="Quicksand Medium" w:eastAsia="TTE1A22C50t00" w:hAnsi="Quicksand Medium" w:cs="TTE1A22C50t00"/>
        </w:rPr>
        <w:t xml:space="preserve">ready version can also be downloaded from the synod’s </w:t>
      </w:r>
      <w:r>
        <w:rPr>
          <w:rFonts w:ascii="Quicksand Medium" w:eastAsia="TTE1A22C50t00" w:hAnsi="Quicksand Medium" w:cs="TTE1A22C50t00"/>
        </w:rPr>
        <w:t>w</w:t>
      </w:r>
      <w:r w:rsidRPr="00A96AB3">
        <w:rPr>
          <w:rFonts w:ascii="Quicksand Medium" w:eastAsia="TTE1A22C50t00" w:hAnsi="Quicksand Medium" w:cs="TTE1A22C50t00"/>
        </w:rPr>
        <w:t>ebsite. The service requires four participants from the congregation. One should be the council or call committee chair who should be prepared with a sentence or two saying that the new pastor</w:t>
      </w:r>
      <w:r w:rsidR="007335C3">
        <w:rPr>
          <w:rFonts w:ascii="Quicksand Medium" w:eastAsia="TTE1A22C50t00" w:hAnsi="Quicksand Medium" w:cs="TTE1A22C50t00"/>
        </w:rPr>
        <w:t>/deacon</w:t>
      </w:r>
      <w:r w:rsidRPr="00A96AB3">
        <w:rPr>
          <w:rFonts w:ascii="Quicksand Medium" w:eastAsia="TTE1A22C50t00" w:hAnsi="Quicksand Medium" w:cs="TTE1A22C50t00"/>
        </w:rPr>
        <w:t xml:space="preserve"> was properly called. The others will stand at the altar, pulpit, and font</w:t>
      </w:r>
      <w:r w:rsidR="007335C3">
        <w:rPr>
          <w:rFonts w:ascii="Quicksand Medium" w:eastAsia="TTE1A22C50t00" w:hAnsi="Quicksand Medium" w:cs="TTE1A22C50t00"/>
        </w:rPr>
        <w:t>, to</w:t>
      </w:r>
      <w:r w:rsidRPr="00A96AB3">
        <w:rPr>
          <w:rFonts w:ascii="Quicksand Medium" w:eastAsia="TTE1A22C50t00" w:hAnsi="Quicksand Medium" w:cs="TTE1A22C50t00"/>
        </w:rPr>
        <w:t xml:space="preserve"> deliver the one-line charges from the installation service.</w:t>
      </w:r>
    </w:p>
    <w:p w14:paraId="360E9454" w14:textId="77777777" w:rsidR="00122EF9" w:rsidRPr="00A96AB3" w:rsidRDefault="00122EF9" w:rsidP="00122EF9">
      <w:pPr>
        <w:spacing w:after="0" w:line="240" w:lineRule="auto"/>
        <w:rPr>
          <w:rFonts w:ascii="Quicksand Medium" w:eastAsia="TTE1A22C50t00" w:hAnsi="Quicksand Medium" w:cs="TTE1A22C50t00"/>
        </w:rPr>
      </w:pPr>
    </w:p>
    <w:p w14:paraId="685D1D80" w14:textId="77777777" w:rsidR="00122EF9" w:rsidRDefault="00122EF9" w:rsidP="00122EF9">
      <w:pPr>
        <w:spacing w:after="0" w:line="240" w:lineRule="auto"/>
        <w:rPr>
          <w:rFonts w:ascii="Quicksand Medium" w:eastAsia="TTE1A22C50t00" w:hAnsi="Quicksand Medium" w:cs="TTE1A22C50t00"/>
        </w:rPr>
      </w:pPr>
      <w:r w:rsidRPr="00A96AB3">
        <w:rPr>
          <w:rFonts w:ascii="Quicksand Medium" w:eastAsia="TTE1A22C50t00" w:hAnsi="Quicksand Medium" w:cs="TTE1A22C50t00"/>
        </w:rPr>
        <w:t>Following the installation, it is good to provide a meal or refreshments that allow those attending to greet the new pastor/deacon and to visit with one another.</w:t>
      </w:r>
    </w:p>
    <w:p w14:paraId="5741A02C" w14:textId="77777777" w:rsidR="00122EF9" w:rsidRDefault="00122EF9" w:rsidP="00122EF9">
      <w:pPr>
        <w:rPr>
          <w:rFonts w:ascii="Quicksand Medium" w:hAnsi="Quicksand Medium"/>
        </w:rPr>
      </w:pPr>
      <w:r>
        <w:rPr>
          <w:rFonts w:ascii="Quicksand Medium" w:hAnsi="Quicksand Medium"/>
        </w:rPr>
        <w:br w:type="page"/>
      </w:r>
    </w:p>
    <w:p w14:paraId="700F0D7E" w14:textId="2A8FF559" w:rsidR="00EA094C" w:rsidRPr="00D103CD" w:rsidRDefault="009C7C12" w:rsidP="009C7C12">
      <w:pPr>
        <w:spacing w:after="0" w:line="240" w:lineRule="auto"/>
        <w:rPr>
          <w:rFonts w:ascii="Quicksand Medium" w:eastAsia="TTE1A22C50t00" w:hAnsi="Quicksand Medium" w:cs="TTE1A22C50t00"/>
        </w:rPr>
      </w:pPr>
      <w:r w:rsidRPr="003D2DAD">
        <w:rPr>
          <w:rFonts w:ascii="Quicksand SemiBold" w:hAnsi="Quicksand SemiBold"/>
          <w:noProof/>
          <w:sz w:val="36"/>
          <w:szCs w:val="36"/>
        </w:rPr>
        <w:lastRenderedPageBreak/>
        <mc:AlternateContent>
          <mc:Choice Requires="wps">
            <w:drawing>
              <wp:anchor distT="45720" distB="45720" distL="114300" distR="114300" simplePos="0" relativeHeight="251685888" behindDoc="0" locked="0" layoutInCell="1" allowOverlap="1" wp14:anchorId="3CACFA53" wp14:editId="72470A4B">
                <wp:simplePos x="0" y="0"/>
                <wp:positionH relativeFrom="column">
                  <wp:posOffset>-65405</wp:posOffset>
                </wp:positionH>
                <wp:positionV relativeFrom="paragraph">
                  <wp:posOffset>0</wp:posOffset>
                </wp:positionV>
                <wp:extent cx="6335395" cy="385445"/>
                <wp:effectExtent l="0" t="0" r="2730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385445"/>
                        </a:xfrm>
                        <a:prstGeom prst="rect">
                          <a:avLst/>
                        </a:prstGeom>
                        <a:solidFill>
                          <a:srgbClr val="FDCA0B"/>
                        </a:solidFill>
                        <a:ln w="9525">
                          <a:solidFill>
                            <a:srgbClr val="000000"/>
                          </a:solidFill>
                          <a:miter lim="800000"/>
                          <a:headEnd/>
                          <a:tailEnd/>
                        </a:ln>
                      </wps:spPr>
                      <wps:txbx>
                        <w:txbxContent>
                          <w:p w14:paraId="66A59A92" w14:textId="4BBB3DE9" w:rsidR="009F7A6E" w:rsidRDefault="00D103CD" w:rsidP="009C7C12">
                            <w:pPr>
                              <w:jc w:val="center"/>
                            </w:pPr>
                            <w:r w:rsidRPr="00D103CD">
                              <w:rPr>
                                <w:rFonts w:ascii="Quicksand SemiBold" w:hAnsi="Quicksand SemiBold"/>
                                <w:sz w:val="36"/>
                                <w:szCs w:val="36"/>
                              </w:rPr>
                              <w:t>6-9 MONTH MINISTRY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CFA53" id="_x0000_s1030" type="#_x0000_t202" style="position:absolute;margin-left:-5.15pt;margin-top:0;width:498.85pt;height:30.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" fillcolor="#fdca0b">
                <v:textbox>
                  <w:txbxContent>
                    <w:p w14:paraId="66A59A92" w14:textId="4BBB3DE9" w:rsidR="009F7A6E" w:rsidRDefault="00D103CD" w:rsidP="009C7C12">
                      <w:pPr>
                        <w:jc w:val="center"/>
                      </w:pPr>
                      <w:r w:rsidRPr="00D103CD">
                        <w:rPr>
                          <w:rFonts w:ascii="Quicksand SemiBold" w:hAnsi="Quicksand SemiBold"/>
                          <w:sz w:val="36"/>
                          <w:szCs w:val="36"/>
                        </w:rPr>
                        <w:t>6-9 MONTH MINISTRY REVIEW</w:t>
                      </w:r>
                    </w:p>
                  </w:txbxContent>
                </v:textbox>
                <w10:wrap type="square"/>
              </v:shape>
            </w:pict>
          </mc:Fallback>
        </mc:AlternateContent>
      </w:r>
    </w:p>
    <w:p w14:paraId="579BCD47" w14:textId="77777777" w:rsidR="00D103CD" w:rsidRDefault="00D103CD" w:rsidP="00D103CD">
      <w:pPr>
        <w:spacing w:after="0" w:line="240" w:lineRule="auto"/>
        <w:rPr>
          <w:rFonts w:ascii="Quicksand Medium" w:eastAsia="TTE1A22C50t00" w:hAnsi="Quicksand Medium" w:cs="TTE1A22C50t00"/>
        </w:rPr>
      </w:pPr>
      <w:r w:rsidRPr="00D103CD">
        <w:rPr>
          <w:rFonts w:ascii="Quicksand Medium" w:eastAsia="TTE1A22C50t00" w:hAnsi="Quicksand Medium" w:cs="TTE1A22C50t00"/>
        </w:rPr>
        <w:t>Date</w:t>
      </w:r>
      <w:r>
        <w:rPr>
          <w:rFonts w:ascii="Quicksand Medium" w:eastAsia="TTE1A22C50t00" w:hAnsi="Quicksand Medium" w:cs="TTE1A22C50t00"/>
        </w:rPr>
        <w:t xml:space="preserve">  </w:t>
      </w:r>
      <w:sdt>
        <w:sdtPr>
          <w:rPr>
            <w:rFonts w:ascii="Quicksand Medium" w:eastAsia="TTE1A22C50t00" w:hAnsi="Quicksand Medium" w:cs="TTE1A22C50t00"/>
          </w:rPr>
          <w:id w:val="-814404503"/>
          <w:placeholder>
            <w:docPart w:val="DefaultPlaceholder_-1854013437"/>
          </w:placeholder>
          <w:showingPlcHdr/>
          <w:date>
            <w:dateFormat w:val="M/d/yyyy"/>
            <w:lid w:val="en-US"/>
            <w:storeMappedDataAs w:val="dateTime"/>
            <w:calendar w:val="gregorian"/>
          </w:date>
        </w:sdtPr>
        <w:sdtEndPr/>
        <w:sdtContent>
          <w:r w:rsidRPr="00B26298">
            <w:rPr>
              <w:rStyle w:val="PlaceholderText"/>
            </w:rPr>
            <w:t>Click or tap to enter a date.</w:t>
          </w:r>
        </w:sdtContent>
      </w:sdt>
      <w:r w:rsidRPr="00D103CD">
        <w:rPr>
          <w:rFonts w:ascii="Quicksand Medium" w:eastAsia="TTE1A22C50t00" w:hAnsi="Quicksand Medium" w:cs="TTE1A22C50t00"/>
        </w:rPr>
        <w:t xml:space="preserve">  </w:t>
      </w:r>
    </w:p>
    <w:p w14:paraId="50D65A2A" w14:textId="77777777" w:rsidR="00D103CD" w:rsidRDefault="00D103CD" w:rsidP="00D103CD">
      <w:pPr>
        <w:spacing w:after="0" w:line="240" w:lineRule="auto"/>
        <w:rPr>
          <w:rFonts w:ascii="Quicksand Medium" w:eastAsia="TTE1A22C50t00" w:hAnsi="Quicksand Medium" w:cs="TTE1A22C50t00"/>
        </w:rPr>
      </w:pPr>
      <w:r w:rsidRPr="00D103CD">
        <w:rPr>
          <w:rFonts w:ascii="Quicksand Medium" w:eastAsia="TTE1A22C50t00" w:hAnsi="Quicksand Medium" w:cs="TTE1A22C50t00"/>
        </w:rPr>
        <w:t>Congregation</w:t>
      </w:r>
      <w:r w:rsidRPr="00D103CD">
        <w:rPr>
          <w:rFonts w:ascii="Quicksand Medium" w:eastAsia="TTE1A22C50t00" w:hAnsi="Quicksand Medium" w:cs="TTE1A22C50t00"/>
        </w:rPr>
        <w:tab/>
      </w:r>
      <w:r>
        <w:rPr>
          <w:rFonts w:ascii="Quicksand Medium" w:eastAsia="TTE1A22C50t00" w:hAnsi="Quicksand Medium" w:cs="TTE1A22C50t00"/>
        </w:rPr>
        <w:t xml:space="preserve">  </w:t>
      </w:r>
      <w:sdt>
        <w:sdtPr>
          <w:rPr>
            <w:rFonts w:ascii="Quicksand Medium" w:eastAsia="TTE1A22C50t00" w:hAnsi="Quicksand Medium" w:cs="TTE1A22C50t00"/>
          </w:rPr>
          <w:id w:val="499157670"/>
          <w:placeholder>
            <w:docPart w:val="DefaultPlaceholder_-1854013440"/>
          </w:placeholder>
          <w:showingPlcHdr/>
        </w:sdtPr>
        <w:sdtEndPr/>
        <w:sdtContent>
          <w:r w:rsidRPr="00D0211D">
            <w:rPr>
              <w:rStyle w:val="PlaceholderText"/>
            </w:rPr>
            <w:t>Click or tap here to enter text.</w:t>
          </w:r>
        </w:sdtContent>
      </w:sdt>
      <w:r w:rsidRPr="00D103CD">
        <w:rPr>
          <w:rFonts w:ascii="Quicksand Medium" w:eastAsia="TTE1A22C50t00" w:hAnsi="Quicksand Medium" w:cs="TTE1A22C50t00"/>
        </w:rPr>
        <w:tab/>
      </w:r>
      <w:r>
        <w:rPr>
          <w:rFonts w:ascii="Quicksand Medium" w:eastAsia="TTE1A22C50t00" w:hAnsi="Quicksand Medium" w:cs="TTE1A22C50t00"/>
        </w:rPr>
        <w:tab/>
      </w:r>
      <w:r w:rsidRPr="00D103CD">
        <w:rPr>
          <w:rFonts w:ascii="Quicksand Medium" w:eastAsia="TTE1A22C50t00" w:hAnsi="Quicksand Medium" w:cs="TTE1A22C50t00"/>
        </w:rPr>
        <w:t>City</w:t>
      </w:r>
      <w:r>
        <w:rPr>
          <w:rFonts w:ascii="Quicksand Medium" w:eastAsia="TTE1A22C50t00" w:hAnsi="Quicksand Medium" w:cs="TTE1A22C50t00"/>
        </w:rPr>
        <w:t xml:space="preserve">  </w:t>
      </w:r>
      <w:sdt>
        <w:sdtPr>
          <w:rPr>
            <w:rFonts w:ascii="Quicksand Medium" w:eastAsia="TTE1A22C50t00" w:hAnsi="Quicksand Medium" w:cs="TTE1A22C50t00"/>
          </w:rPr>
          <w:id w:val="-1936124688"/>
          <w:placeholder>
            <w:docPart w:val="DefaultPlaceholder_-1854013440"/>
          </w:placeholder>
          <w:showingPlcHdr/>
        </w:sdtPr>
        <w:sdtEndPr/>
        <w:sdtContent>
          <w:r w:rsidRPr="00D0211D">
            <w:rPr>
              <w:rStyle w:val="PlaceholderText"/>
            </w:rPr>
            <w:t>Click or tap here to enter text.</w:t>
          </w:r>
        </w:sdtContent>
      </w:sdt>
    </w:p>
    <w:p w14:paraId="631715CB" w14:textId="46BC1BD3" w:rsidR="00D103CD" w:rsidRPr="00D103CD" w:rsidRDefault="00D103CD" w:rsidP="00D103CD">
      <w:pPr>
        <w:spacing w:after="0" w:line="240" w:lineRule="auto"/>
        <w:rPr>
          <w:rFonts w:ascii="Quicksand Medium" w:eastAsia="TTE1A22C50t00" w:hAnsi="Quicksand Medium" w:cs="TTE1A22C50t00"/>
        </w:rPr>
      </w:pPr>
      <w:r w:rsidRPr="00D103CD">
        <w:rPr>
          <w:rFonts w:ascii="Quicksand Medium" w:eastAsia="TTE1A22C50t00" w:hAnsi="Quicksand Medium" w:cs="TTE1A22C50t00"/>
        </w:rPr>
        <w:t>Pastor</w:t>
      </w:r>
      <w:r w:rsidR="002E17D3">
        <w:rPr>
          <w:rFonts w:ascii="Quicksand Medium" w:eastAsia="TTE1A22C50t00" w:hAnsi="Quicksand Medium" w:cs="TTE1A22C50t00"/>
        </w:rPr>
        <w:t>/Deacon</w:t>
      </w:r>
      <w:r>
        <w:rPr>
          <w:rFonts w:ascii="Quicksand Medium" w:eastAsia="TTE1A22C50t00" w:hAnsi="Quicksand Medium" w:cs="TTE1A22C50t00"/>
        </w:rPr>
        <w:t xml:space="preserve">  </w:t>
      </w:r>
      <w:sdt>
        <w:sdtPr>
          <w:rPr>
            <w:rFonts w:ascii="Quicksand Medium" w:eastAsia="TTE1A22C50t00" w:hAnsi="Quicksand Medium" w:cs="TTE1A22C50t00"/>
          </w:rPr>
          <w:id w:val="-297448750"/>
          <w:placeholder>
            <w:docPart w:val="DefaultPlaceholder_-1854013440"/>
          </w:placeholder>
          <w:showingPlcHdr/>
        </w:sdtPr>
        <w:sdtEndPr/>
        <w:sdtContent>
          <w:r w:rsidRPr="00D0211D">
            <w:rPr>
              <w:rStyle w:val="PlaceholderText"/>
            </w:rPr>
            <w:t>Click or tap here to enter text.</w:t>
          </w:r>
        </w:sdtContent>
      </w:sdt>
    </w:p>
    <w:p w14:paraId="126AB745" w14:textId="77777777" w:rsidR="00D103CD" w:rsidRDefault="00D103CD" w:rsidP="00D103CD">
      <w:pPr>
        <w:spacing w:after="0" w:line="240" w:lineRule="auto"/>
        <w:rPr>
          <w:rFonts w:ascii="Quicksand Medium" w:eastAsia="TTE1A22C50t00" w:hAnsi="Quicksand Medium" w:cs="TTE1A22C50t00"/>
        </w:rPr>
      </w:pPr>
    </w:p>
    <w:p w14:paraId="07AC0828" w14:textId="3B67A67C" w:rsidR="00D103CD" w:rsidRPr="002E17D3" w:rsidRDefault="00D103CD" w:rsidP="00D103CD">
      <w:pPr>
        <w:spacing w:after="0" w:line="240" w:lineRule="auto"/>
        <w:jc w:val="center"/>
        <w:rPr>
          <w:rFonts w:ascii="Quicksand Medium" w:eastAsia="TTE1A22C50t00" w:hAnsi="Quicksand Medium" w:cs="TTE1A22C50t00"/>
          <w:b/>
          <w:bCs/>
          <w:sz w:val="28"/>
          <w:szCs w:val="28"/>
        </w:rPr>
      </w:pPr>
      <w:r w:rsidRPr="002E17D3">
        <w:rPr>
          <w:rFonts w:ascii="Quicksand Medium" w:eastAsia="TTE1A22C50t00" w:hAnsi="Quicksand Medium" w:cs="TTE1A22C50t00"/>
          <w:b/>
          <w:bCs/>
          <w:sz w:val="28"/>
          <w:szCs w:val="28"/>
        </w:rPr>
        <w:t>Reflections on our ministry</w:t>
      </w:r>
    </w:p>
    <w:p w14:paraId="6DC1A039" w14:textId="77F24B40" w:rsidR="00D103CD" w:rsidRPr="00D103CD" w:rsidRDefault="00D103CD" w:rsidP="00D103CD">
      <w:pPr>
        <w:spacing w:after="0" w:line="240" w:lineRule="auto"/>
        <w:rPr>
          <w:rFonts w:ascii="Quicksand Medium" w:eastAsia="TTE1A22C50t00" w:hAnsi="Quicksand Medium" w:cs="TTE1A22C50t00"/>
        </w:rPr>
      </w:pPr>
      <w:r w:rsidRPr="00D103CD">
        <w:rPr>
          <w:rFonts w:ascii="Quicksand Medium" w:eastAsia="TTE1A22C50t00" w:hAnsi="Quicksand Medium" w:cs="TTE1A22C50t00"/>
        </w:rPr>
        <w:t>A time of joy was:</w:t>
      </w:r>
      <w:r w:rsidR="002E17D3">
        <w:rPr>
          <w:rFonts w:ascii="Quicksand Medium" w:eastAsia="TTE1A22C50t00" w:hAnsi="Quicksand Medium" w:cs="TTE1A22C50t00"/>
        </w:rPr>
        <w:t xml:space="preserve">  </w:t>
      </w:r>
      <w:sdt>
        <w:sdtPr>
          <w:rPr>
            <w:rFonts w:ascii="Quicksand Medium" w:eastAsia="TTE1A22C50t00" w:hAnsi="Quicksand Medium" w:cs="TTE1A22C50t00"/>
          </w:rPr>
          <w:id w:val="573238931"/>
          <w:placeholder>
            <w:docPart w:val="DefaultPlaceholder_-1854013440"/>
          </w:placeholder>
          <w:showingPlcHdr/>
        </w:sdtPr>
        <w:sdtEndPr/>
        <w:sdtContent>
          <w:r w:rsidR="002E17D3" w:rsidRPr="00D0211D">
            <w:rPr>
              <w:rStyle w:val="PlaceholderText"/>
            </w:rPr>
            <w:t>Click or tap here to enter text.</w:t>
          </w:r>
        </w:sdtContent>
      </w:sdt>
    </w:p>
    <w:p w14:paraId="382CA5AA" w14:textId="77777777" w:rsidR="00D103CD" w:rsidRPr="00D103CD" w:rsidRDefault="00D103CD" w:rsidP="00D103CD">
      <w:pPr>
        <w:spacing w:after="0" w:line="240" w:lineRule="auto"/>
        <w:rPr>
          <w:rFonts w:ascii="Quicksand Medium" w:eastAsia="TTE1A22C50t00" w:hAnsi="Quicksand Medium" w:cs="TTE1A22C50t00"/>
        </w:rPr>
      </w:pPr>
    </w:p>
    <w:p w14:paraId="54ADAE57" w14:textId="3DEE33B7" w:rsidR="00D103CD" w:rsidRPr="00D103CD" w:rsidRDefault="00D103CD" w:rsidP="00D103CD">
      <w:pPr>
        <w:spacing w:after="0" w:line="240" w:lineRule="auto"/>
        <w:rPr>
          <w:rFonts w:ascii="Quicksand Medium" w:eastAsia="TTE1A22C50t00" w:hAnsi="Quicksand Medium" w:cs="TTE1A22C50t00"/>
        </w:rPr>
      </w:pPr>
      <w:r w:rsidRPr="00D103CD">
        <w:rPr>
          <w:rFonts w:ascii="Quicksand Medium" w:eastAsia="TTE1A22C50t00" w:hAnsi="Quicksand Medium" w:cs="TTE1A22C50t00"/>
        </w:rPr>
        <w:t xml:space="preserve">The most difficult aspect of the start-up time has been:  </w:t>
      </w:r>
      <w:sdt>
        <w:sdtPr>
          <w:rPr>
            <w:rFonts w:ascii="Quicksand Medium" w:eastAsia="TTE1A22C50t00" w:hAnsi="Quicksand Medium" w:cs="TTE1A22C50t00"/>
          </w:rPr>
          <w:id w:val="-1597015032"/>
          <w:placeholder>
            <w:docPart w:val="DefaultPlaceholder_-1854013440"/>
          </w:placeholder>
          <w:showingPlcHdr/>
        </w:sdtPr>
        <w:sdtEndPr/>
        <w:sdtContent>
          <w:r w:rsidR="002E17D3" w:rsidRPr="00D0211D">
            <w:rPr>
              <w:rStyle w:val="PlaceholderText"/>
            </w:rPr>
            <w:t>Click or tap here to enter text.</w:t>
          </w:r>
        </w:sdtContent>
      </w:sdt>
    </w:p>
    <w:p w14:paraId="260615DA" w14:textId="77777777" w:rsidR="00D103CD" w:rsidRPr="00D103CD" w:rsidRDefault="00D103CD" w:rsidP="00D103CD">
      <w:pPr>
        <w:spacing w:after="0" w:line="240" w:lineRule="auto"/>
        <w:rPr>
          <w:rFonts w:ascii="Quicksand Medium" w:eastAsia="TTE1A22C50t00" w:hAnsi="Quicksand Medium" w:cs="TTE1A22C50t00"/>
        </w:rPr>
      </w:pPr>
    </w:p>
    <w:p w14:paraId="0AD3C119" w14:textId="5611C386" w:rsidR="00D103CD" w:rsidRPr="00D103CD" w:rsidRDefault="00D103CD" w:rsidP="00D103CD">
      <w:pPr>
        <w:spacing w:after="0" w:line="240" w:lineRule="auto"/>
        <w:rPr>
          <w:rFonts w:ascii="Quicksand Medium" w:eastAsia="TTE1A22C50t00" w:hAnsi="Quicksand Medium" w:cs="TTE1A22C50t00"/>
        </w:rPr>
      </w:pPr>
      <w:r w:rsidRPr="00D103CD">
        <w:rPr>
          <w:rFonts w:ascii="Quicksand Medium" w:eastAsia="TTE1A22C50t00" w:hAnsi="Quicksand Medium" w:cs="TTE1A22C50t00"/>
        </w:rPr>
        <w:t>A specific instance in which the council supported the pastor</w:t>
      </w:r>
      <w:r w:rsidR="002E17D3">
        <w:rPr>
          <w:rFonts w:ascii="Quicksand Medium" w:eastAsia="TTE1A22C50t00" w:hAnsi="Quicksand Medium" w:cs="TTE1A22C50t00"/>
        </w:rPr>
        <w:t>/deacon</w:t>
      </w:r>
      <w:r w:rsidRPr="00D103CD">
        <w:rPr>
          <w:rFonts w:ascii="Quicksand Medium" w:eastAsia="TTE1A22C50t00" w:hAnsi="Quicksand Medium" w:cs="TTE1A22C50t00"/>
        </w:rPr>
        <w:t xml:space="preserve"> was:</w:t>
      </w:r>
      <w:r w:rsidR="002E17D3">
        <w:rPr>
          <w:rFonts w:ascii="Quicksand Medium" w:eastAsia="TTE1A22C50t00" w:hAnsi="Quicksand Medium" w:cs="TTE1A22C50t00"/>
        </w:rPr>
        <w:t xml:space="preserve">  </w:t>
      </w:r>
      <w:sdt>
        <w:sdtPr>
          <w:rPr>
            <w:rFonts w:ascii="Quicksand Medium" w:eastAsia="TTE1A22C50t00" w:hAnsi="Quicksand Medium" w:cs="TTE1A22C50t00"/>
          </w:rPr>
          <w:id w:val="979418103"/>
          <w:placeholder>
            <w:docPart w:val="DefaultPlaceholder_-1854013440"/>
          </w:placeholder>
          <w:showingPlcHdr/>
        </w:sdtPr>
        <w:sdtEndPr/>
        <w:sdtContent>
          <w:r w:rsidR="002E17D3" w:rsidRPr="00D0211D">
            <w:rPr>
              <w:rStyle w:val="PlaceholderText"/>
            </w:rPr>
            <w:t>Click or tap here to enter text.</w:t>
          </w:r>
        </w:sdtContent>
      </w:sdt>
    </w:p>
    <w:p w14:paraId="78A3910E" w14:textId="77777777" w:rsidR="00D103CD" w:rsidRPr="00D103CD" w:rsidRDefault="00D103CD" w:rsidP="00D103CD">
      <w:pPr>
        <w:spacing w:after="0" w:line="240" w:lineRule="auto"/>
        <w:rPr>
          <w:rFonts w:ascii="Quicksand Medium" w:eastAsia="TTE1A22C50t00" w:hAnsi="Quicksand Medium" w:cs="TTE1A22C50t00"/>
        </w:rPr>
      </w:pPr>
    </w:p>
    <w:p w14:paraId="425FC531" w14:textId="577F6182" w:rsidR="00D103CD" w:rsidRPr="00D103CD" w:rsidRDefault="00D103CD" w:rsidP="00D103CD">
      <w:pPr>
        <w:spacing w:after="0" w:line="240" w:lineRule="auto"/>
        <w:rPr>
          <w:rFonts w:ascii="Quicksand Medium" w:eastAsia="TTE1A22C50t00" w:hAnsi="Quicksand Medium" w:cs="TTE1A22C50t00"/>
        </w:rPr>
      </w:pPr>
      <w:r w:rsidRPr="00D103CD">
        <w:rPr>
          <w:rFonts w:ascii="Quicksand Medium" w:eastAsia="TTE1A22C50t00" w:hAnsi="Quicksand Medium" w:cs="TTE1A22C50t00"/>
        </w:rPr>
        <w:t xml:space="preserve">A time when the council could have been more supportive </w:t>
      </w:r>
      <w:r w:rsidR="002E17D3">
        <w:rPr>
          <w:rFonts w:ascii="Quicksand Medium" w:eastAsia="TTE1A22C50t00" w:hAnsi="Quicksand Medium" w:cs="TTE1A22C50t00"/>
        </w:rPr>
        <w:t xml:space="preserve">of the pastor/deacon </w:t>
      </w:r>
      <w:r w:rsidRPr="00D103CD">
        <w:rPr>
          <w:rFonts w:ascii="Quicksand Medium" w:eastAsia="TTE1A22C50t00" w:hAnsi="Quicksand Medium" w:cs="TTE1A22C50t00"/>
        </w:rPr>
        <w:t xml:space="preserve">was:  </w:t>
      </w:r>
      <w:sdt>
        <w:sdtPr>
          <w:rPr>
            <w:rFonts w:ascii="Quicksand Medium" w:eastAsia="TTE1A22C50t00" w:hAnsi="Quicksand Medium" w:cs="TTE1A22C50t00"/>
          </w:rPr>
          <w:id w:val="1121647500"/>
          <w:placeholder>
            <w:docPart w:val="DefaultPlaceholder_-1854013440"/>
          </w:placeholder>
          <w:showingPlcHdr/>
        </w:sdtPr>
        <w:sdtEndPr/>
        <w:sdtContent>
          <w:r w:rsidR="002E17D3" w:rsidRPr="00D0211D">
            <w:rPr>
              <w:rStyle w:val="PlaceholderText"/>
            </w:rPr>
            <w:t>Click or tap here to enter text.</w:t>
          </w:r>
        </w:sdtContent>
      </w:sdt>
    </w:p>
    <w:p w14:paraId="6F1CB29A" w14:textId="77777777" w:rsidR="00D103CD" w:rsidRPr="00D103CD" w:rsidRDefault="00D103CD" w:rsidP="00D103CD">
      <w:pPr>
        <w:spacing w:after="0" w:line="240" w:lineRule="auto"/>
        <w:rPr>
          <w:rFonts w:ascii="Quicksand Medium" w:eastAsia="TTE1A22C50t00" w:hAnsi="Quicksand Medium" w:cs="TTE1A22C50t00"/>
        </w:rPr>
      </w:pPr>
    </w:p>
    <w:p w14:paraId="552E1D69" w14:textId="5B7F4C69" w:rsidR="00D103CD" w:rsidRPr="00D103CD" w:rsidRDefault="00D103CD" w:rsidP="00D103CD">
      <w:pPr>
        <w:spacing w:after="0" w:line="240" w:lineRule="auto"/>
        <w:rPr>
          <w:rFonts w:ascii="Quicksand Medium" w:eastAsia="TTE1A22C50t00" w:hAnsi="Quicksand Medium" w:cs="TTE1A22C50t00"/>
        </w:rPr>
      </w:pPr>
      <w:r w:rsidRPr="00D103CD">
        <w:rPr>
          <w:rFonts w:ascii="Quicksand Medium" w:eastAsia="TTE1A22C50t00" w:hAnsi="Quicksand Medium" w:cs="TTE1A22C50t00"/>
        </w:rPr>
        <w:t>A time when the pastor</w:t>
      </w:r>
      <w:r w:rsidR="002E17D3">
        <w:rPr>
          <w:rFonts w:ascii="Quicksand Medium" w:eastAsia="TTE1A22C50t00" w:hAnsi="Quicksand Medium" w:cs="TTE1A22C50t00"/>
        </w:rPr>
        <w:t>/deacon</w:t>
      </w:r>
      <w:r w:rsidRPr="00D103CD">
        <w:rPr>
          <w:rFonts w:ascii="Quicksand Medium" w:eastAsia="TTE1A22C50t00" w:hAnsi="Quicksand Medium" w:cs="TTE1A22C50t00"/>
        </w:rPr>
        <w:t xml:space="preserve"> could have provided stronger support for the council or a committee was: </w:t>
      </w:r>
      <w:r w:rsidR="002E17D3">
        <w:rPr>
          <w:rFonts w:ascii="Quicksand Medium" w:eastAsia="TTE1A22C50t00" w:hAnsi="Quicksand Medium" w:cs="TTE1A22C50t00"/>
        </w:rPr>
        <w:t xml:space="preserve">  </w:t>
      </w:r>
      <w:sdt>
        <w:sdtPr>
          <w:rPr>
            <w:rFonts w:ascii="Quicksand Medium" w:eastAsia="TTE1A22C50t00" w:hAnsi="Quicksand Medium" w:cs="TTE1A22C50t00"/>
          </w:rPr>
          <w:id w:val="-2124373254"/>
          <w:placeholder>
            <w:docPart w:val="DefaultPlaceholder_-1854013440"/>
          </w:placeholder>
          <w:showingPlcHdr/>
        </w:sdtPr>
        <w:sdtEndPr/>
        <w:sdtContent>
          <w:r w:rsidR="002E17D3" w:rsidRPr="00D0211D">
            <w:rPr>
              <w:rStyle w:val="PlaceholderText"/>
            </w:rPr>
            <w:t>Click or tap here to enter text.</w:t>
          </w:r>
        </w:sdtContent>
      </w:sdt>
    </w:p>
    <w:p w14:paraId="652B299F" w14:textId="77777777" w:rsidR="00D103CD" w:rsidRPr="00D103CD" w:rsidRDefault="00D103CD" w:rsidP="00D103CD">
      <w:pPr>
        <w:spacing w:after="0" w:line="240" w:lineRule="auto"/>
        <w:rPr>
          <w:rFonts w:ascii="Quicksand Medium" w:eastAsia="TTE1A22C50t00" w:hAnsi="Quicksand Medium" w:cs="TTE1A22C50t00"/>
        </w:rPr>
      </w:pPr>
    </w:p>
    <w:p w14:paraId="2E423351" w14:textId="7D4C1E6C" w:rsidR="00D103CD" w:rsidRPr="00D103CD" w:rsidRDefault="00D103CD" w:rsidP="00D103CD">
      <w:pPr>
        <w:spacing w:after="0" w:line="240" w:lineRule="auto"/>
        <w:rPr>
          <w:rFonts w:ascii="Quicksand Medium" w:eastAsia="TTE1A22C50t00" w:hAnsi="Quicksand Medium" w:cs="TTE1A22C50t00"/>
        </w:rPr>
      </w:pPr>
      <w:r w:rsidRPr="00D103CD">
        <w:rPr>
          <w:rFonts w:ascii="Quicksand Medium" w:eastAsia="TTE1A22C50t00" w:hAnsi="Quicksand Medium" w:cs="TTE1A22C50t00"/>
        </w:rPr>
        <w:t>How well have we met our goals for 6 months of ministry?</w:t>
      </w:r>
      <w:r w:rsidR="002E17D3">
        <w:rPr>
          <w:rFonts w:ascii="Quicksand Medium" w:eastAsia="TTE1A22C50t00" w:hAnsi="Quicksand Medium" w:cs="TTE1A22C50t00"/>
        </w:rPr>
        <w:t xml:space="preserve">  </w:t>
      </w:r>
      <w:sdt>
        <w:sdtPr>
          <w:rPr>
            <w:rFonts w:ascii="Quicksand Medium" w:eastAsia="TTE1A22C50t00" w:hAnsi="Quicksand Medium" w:cs="TTE1A22C50t00"/>
          </w:rPr>
          <w:id w:val="492608445"/>
          <w:placeholder>
            <w:docPart w:val="DefaultPlaceholder_-1854013440"/>
          </w:placeholder>
          <w:showingPlcHdr/>
        </w:sdtPr>
        <w:sdtEndPr/>
        <w:sdtContent>
          <w:r w:rsidR="002E17D3" w:rsidRPr="00D0211D">
            <w:rPr>
              <w:rStyle w:val="PlaceholderText"/>
            </w:rPr>
            <w:t>Click or tap here to enter text.</w:t>
          </w:r>
        </w:sdtContent>
      </w:sdt>
    </w:p>
    <w:p w14:paraId="44A464CA" w14:textId="77777777" w:rsidR="00D103CD" w:rsidRPr="00D103CD" w:rsidRDefault="00D103CD" w:rsidP="00D103CD">
      <w:pPr>
        <w:spacing w:after="0" w:line="240" w:lineRule="auto"/>
        <w:rPr>
          <w:rFonts w:ascii="Quicksand Medium" w:eastAsia="TTE1A22C50t00" w:hAnsi="Quicksand Medium" w:cs="TTE1A22C50t00"/>
        </w:rPr>
      </w:pPr>
    </w:p>
    <w:p w14:paraId="71BB6728" w14:textId="77777777" w:rsidR="00D103CD" w:rsidRPr="002E17D3" w:rsidRDefault="00D103CD" w:rsidP="00D103CD">
      <w:pPr>
        <w:spacing w:after="0" w:line="240" w:lineRule="auto"/>
        <w:rPr>
          <w:rFonts w:ascii="Quicksand Medium" w:eastAsia="TTE1A22C50t00" w:hAnsi="Quicksand Medium" w:cs="TTE1A22C50t00"/>
          <w:b/>
          <w:bCs/>
        </w:rPr>
      </w:pPr>
      <w:r w:rsidRPr="002E17D3">
        <w:rPr>
          <w:rFonts w:ascii="Quicksand Medium" w:eastAsia="TTE1A22C50t00" w:hAnsi="Quicksand Medium" w:cs="TTE1A22C50t00"/>
          <w:b/>
          <w:bCs/>
        </w:rPr>
        <w:t>Checking the vital signs</w:t>
      </w:r>
    </w:p>
    <w:p w14:paraId="3D715833" w14:textId="77777777" w:rsidR="00D103CD" w:rsidRPr="00D103CD" w:rsidRDefault="00D103CD" w:rsidP="00D103CD">
      <w:pPr>
        <w:spacing w:after="0" w:line="240" w:lineRule="auto"/>
        <w:rPr>
          <w:rFonts w:ascii="Quicksand Medium" w:eastAsia="TTE1A22C50t00" w:hAnsi="Quicksand Medium" w:cs="TTE1A22C50t00"/>
        </w:rPr>
      </w:pPr>
      <w:r w:rsidRPr="00D103CD">
        <w:rPr>
          <w:rFonts w:ascii="Quicksand Medium" w:eastAsia="TTE1A22C50t00" w:hAnsi="Quicksand Medium" w:cs="TTE1A22C50t00"/>
        </w:rPr>
        <w:t>1.</w:t>
      </w:r>
      <w:r w:rsidRPr="00D103CD">
        <w:rPr>
          <w:rFonts w:ascii="Quicksand Medium" w:eastAsia="TTE1A22C50t00" w:hAnsi="Quicksand Medium" w:cs="TTE1A22C50t00"/>
        </w:rPr>
        <w:tab/>
        <w:t>How are we doing in:</w:t>
      </w:r>
    </w:p>
    <w:p w14:paraId="4051814E" w14:textId="226A3B82" w:rsidR="00D103CD" w:rsidRPr="00D103CD" w:rsidRDefault="00D103CD" w:rsidP="002E17D3">
      <w:pPr>
        <w:spacing w:after="0" w:line="240" w:lineRule="auto"/>
        <w:ind w:left="720"/>
        <w:rPr>
          <w:rFonts w:ascii="Quicksand Medium" w:eastAsia="TTE1A22C50t00" w:hAnsi="Quicksand Medium" w:cs="TTE1A22C50t00"/>
        </w:rPr>
      </w:pPr>
      <w:r w:rsidRPr="00D103CD">
        <w:rPr>
          <w:rFonts w:ascii="Quicksand Medium" w:eastAsia="TTE1A22C50t00" w:hAnsi="Quicksand Medium" w:cs="TTE1A22C50t00"/>
        </w:rPr>
        <w:t>a.</w:t>
      </w:r>
      <w:r w:rsidRPr="00D103CD">
        <w:rPr>
          <w:rFonts w:ascii="Quicksand Medium" w:eastAsia="TTE1A22C50t00" w:hAnsi="Quicksand Medium" w:cs="TTE1A22C50t00"/>
        </w:rPr>
        <w:tab/>
        <w:t xml:space="preserve">Worship </w:t>
      </w:r>
      <w:r w:rsidR="002E17D3">
        <w:rPr>
          <w:rFonts w:ascii="Quicksand Medium" w:eastAsia="TTE1A22C50t00" w:hAnsi="Quicksand Medium" w:cs="TTE1A22C50t00"/>
        </w:rPr>
        <w:t xml:space="preserve"> </w:t>
      </w:r>
      <w:sdt>
        <w:sdtPr>
          <w:rPr>
            <w:rFonts w:ascii="Quicksand Medium" w:eastAsia="TTE1A22C50t00" w:hAnsi="Quicksand Medium" w:cs="TTE1A22C50t00"/>
          </w:rPr>
          <w:id w:val="1395161370"/>
          <w:placeholder>
            <w:docPart w:val="DefaultPlaceholder_-1854013440"/>
          </w:placeholder>
          <w:showingPlcHdr/>
        </w:sdtPr>
        <w:sdtEndPr/>
        <w:sdtContent>
          <w:r w:rsidR="002E17D3" w:rsidRPr="00D0211D">
            <w:rPr>
              <w:rStyle w:val="PlaceholderText"/>
            </w:rPr>
            <w:t>Click or tap here to enter text.</w:t>
          </w:r>
        </w:sdtContent>
      </w:sdt>
    </w:p>
    <w:p w14:paraId="11DA72F1" w14:textId="0CD6C8D9" w:rsidR="00D103CD" w:rsidRPr="00D103CD" w:rsidRDefault="00D103CD" w:rsidP="002E17D3">
      <w:pPr>
        <w:spacing w:after="0" w:line="240" w:lineRule="auto"/>
        <w:ind w:left="720"/>
        <w:rPr>
          <w:rFonts w:ascii="Quicksand Medium" w:eastAsia="TTE1A22C50t00" w:hAnsi="Quicksand Medium" w:cs="TTE1A22C50t00"/>
        </w:rPr>
      </w:pPr>
      <w:r w:rsidRPr="00D103CD">
        <w:rPr>
          <w:rFonts w:ascii="Quicksand Medium" w:eastAsia="TTE1A22C50t00" w:hAnsi="Quicksand Medium" w:cs="TTE1A22C50t00"/>
        </w:rPr>
        <w:t>b.</w:t>
      </w:r>
      <w:r w:rsidRPr="00D103CD">
        <w:rPr>
          <w:rFonts w:ascii="Quicksand Medium" w:eastAsia="TTE1A22C50t00" w:hAnsi="Quicksand Medium" w:cs="TTE1A22C50t00"/>
        </w:rPr>
        <w:tab/>
        <w:t>Programs</w:t>
      </w:r>
      <w:r w:rsidR="002E17D3">
        <w:rPr>
          <w:rFonts w:ascii="Quicksand Medium" w:eastAsia="TTE1A22C50t00" w:hAnsi="Quicksand Medium" w:cs="TTE1A22C50t00"/>
        </w:rPr>
        <w:t xml:space="preserve">  </w:t>
      </w:r>
      <w:sdt>
        <w:sdtPr>
          <w:rPr>
            <w:rFonts w:ascii="Quicksand Medium" w:eastAsia="TTE1A22C50t00" w:hAnsi="Quicksand Medium" w:cs="TTE1A22C50t00"/>
          </w:rPr>
          <w:id w:val="-40210278"/>
          <w:placeholder>
            <w:docPart w:val="DefaultPlaceholder_-1854013440"/>
          </w:placeholder>
          <w:showingPlcHdr/>
        </w:sdtPr>
        <w:sdtEndPr/>
        <w:sdtContent>
          <w:r w:rsidR="002E17D3" w:rsidRPr="00D0211D">
            <w:rPr>
              <w:rStyle w:val="PlaceholderText"/>
            </w:rPr>
            <w:t>Click or tap here to enter text.</w:t>
          </w:r>
        </w:sdtContent>
      </w:sdt>
    </w:p>
    <w:p w14:paraId="047846B8" w14:textId="17347C3B" w:rsidR="00D103CD" w:rsidRPr="00D103CD" w:rsidRDefault="00D103CD" w:rsidP="002E17D3">
      <w:pPr>
        <w:spacing w:after="0" w:line="240" w:lineRule="auto"/>
        <w:ind w:left="720"/>
        <w:rPr>
          <w:rFonts w:ascii="Quicksand Medium" w:eastAsia="TTE1A22C50t00" w:hAnsi="Quicksand Medium" w:cs="TTE1A22C50t00"/>
        </w:rPr>
      </w:pPr>
      <w:r w:rsidRPr="00D103CD">
        <w:rPr>
          <w:rFonts w:ascii="Quicksand Medium" w:eastAsia="TTE1A22C50t00" w:hAnsi="Quicksand Medium" w:cs="TTE1A22C50t00"/>
        </w:rPr>
        <w:t>c.</w:t>
      </w:r>
      <w:r w:rsidRPr="00D103CD">
        <w:rPr>
          <w:rFonts w:ascii="Quicksand Medium" w:eastAsia="TTE1A22C50t00" w:hAnsi="Quicksand Medium" w:cs="TTE1A22C50t00"/>
        </w:rPr>
        <w:tab/>
        <w:t>Care of members</w:t>
      </w:r>
      <w:r w:rsidR="002E17D3">
        <w:rPr>
          <w:rFonts w:ascii="Quicksand Medium" w:eastAsia="TTE1A22C50t00" w:hAnsi="Quicksand Medium" w:cs="TTE1A22C50t00"/>
        </w:rPr>
        <w:t xml:space="preserve">  </w:t>
      </w:r>
      <w:sdt>
        <w:sdtPr>
          <w:rPr>
            <w:rFonts w:ascii="Quicksand Medium" w:eastAsia="TTE1A22C50t00" w:hAnsi="Quicksand Medium" w:cs="TTE1A22C50t00"/>
          </w:rPr>
          <w:id w:val="-873465425"/>
          <w:placeholder>
            <w:docPart w:val="DefaultPlaceholder_-1854013440"/>
          </w:placeholder>
          <w:showingPlcHdr/>
        </w:sdtPr>
        <w:sdtEndPr/>
        <w:sdtContent>
          <w:r w:rsidR="002E17D3" w:rsidRPr="00D0211D">
            <w:rPr>
              <w:rStyle w:val="PlaceholderText"/>
            </w:rPr>
            <w:t>Click or tap here to enter text.</w:t>
          </w:r>
        </w:sdtContent>
      </w:sdt>
    </w:p>
    <w:p w14:paraId="153DB90B" w14:textId="77777777" w:rsidR="00D103CD" w:rsidRPr="00D103CD" w:rsidRDefault="00D103CD" w:rsidP="00D103CD">
      <w:pPr>
        <w:spacing w:after="0" w:line="240" w:lineRule="auto"/>
        <w:rPr>
          <w:rFonts w:ascii="Quicksand Medium" w:eastAsia="TTE1A22C50t00" w:hAnsi="Quicksand Medium" w:cs="TTE1A22C50t00"/>
        </w:rPr>
      </w:pPr>
    </w:p>
    <w:p w14:paraId="7BF0974F" w14:textId="0A8A86D4" w:rsidR="00D103CD" w:rsidRPr="00D103CD" w:rsidRDefault="00D103CD" w:rsidP="00D103CD">
      <w:pPr>
        <w:spacing w:after="0" w:line="240" w:lineRule="auto"/>
        <w:rPr>
          <w:rFonts w:ascii="Quicksand Medium" w:eastAsia="TTE1A22C50t00" w:hAnsi="Quicksand Medium" w:cs="TTE1A22C50t00"/>
        </w:rPr>
      </w:pPr>
      <w:r w:rsidRPr="00D103CD">
        <w:rPr>
          <w:rFonts w:ascii="Quicksand Medium" w:eastAsia="TTE1A22C50t00" w:hAnsi="Quicksand Medium" w:cs="TTE1A22C50t00"/>
        </w:rPr>
        <w:t>2.</w:t>
      </w:r>
      <w:r w:rsidRPr="00D103CD">
        <w:rPr>
          <w:rFonts w:ascii="Quicksand Medium" w:eastAsia="TTE1A22C50t00" w:hAnsi="Quicksand Medium" w:cs="TTE1A22C50t00"/>
        </w:rPr>
        <w:tab/>
        <w:t xml:space="preserve">What is the congregational climate? </w:t>
      </w:r>
      <w:r w:rsidR="002E17D3">
        <w:rPr>
          <w:rFonts w:ascii="Quicksand Medium" w:eastAsia="TTE1A22C50t00" w:hAnsi="Quicksand Medium" w:cs="TTE1A22C50t00"/>
        </w:rPr>
        <w:t xml:space="preserve"> </w:t>
      </w:r>
      <w:sdt>
        <w:sdtPr>
          <w:rPr>
            <w:rFonts w:ascii="Quicksand Medium" w:eastAsia="TTE1A22C50t00" w:hAnsi="Quicksand Medium" w:cs="TTE1A22C50t00"/>
          </w:rPr>
          <w:id w:val="548116291"/>
          <w:placeholder>
            <w:docPart w:val="DefaultPlaceholder_-1854013440"/>
          </w:placeholder>
          <w:showingPlcHdr/>
        </w:sdtPr>
        <w:sdtEndPr/>
        <w:sdtContent>
          <w:r w:rsidR="002E17D3" w:rsidRPr="00D0211D">
            <w:rPr>
              <w:rStyle w:val="PlaceholderText"/>
            </w:rPr>
            <w:t>Click or tap here to enter text.</w:t>
          </w:r>
        </w:sdtContent>
      </w:sdt>
    </w:p>
    <w:p w14:paraId="3C9F8DFA" w14:textId="77777777" w:rsidR="00D103CD" w:rsidRPr="00D103CD" w:rsidRDefault="00D103CD" w:rsidP="00D103CD">
      <w:pPr>
        <w:spacing w:after="0" w:line="240" w:lineRule="auto"/>
        <w:rPr>
          <w:rFonts w:ascii="Quicksand Medium" w:eastAsia="TTE1A22C50t00" w:hAnsi="Quicksand Medium" w:cs="TTE1A22C50t00"/>
        </w:rPr>
      </w:pPr>
    </w:p>
    <w:p w14:paraId="501683E4" w14:textId="33E413C9" w:rsidR="00D103CD" w:rsidRPr="00D103CD" w:rsidRDefault="00D103CD" w:rsidP="00D103CD">
      <w:pPr>
        <w:spacing w:after="0" w:line="240" w:lineRule="auto"/>
        <w:rPr>
          <w:rFonts w:ascii="Quicksand Medium" w:eastAsia="TTE1A22C50t00" w:hAnsi="Quicksand Medium" w:cs="TTE1A22C50t00"/>
        </w:rPr>
      </w:pPr>
      <w:r w:rsidRPr="00D103CD">
        <w:rPr>
          <w:rFonts w:ascii="Quicksand Medium" w:eastAsia="TTE1A22C50t00" w:hAnsi="Quicksand Medium" w:cs="TTE1A22C50t00"/>
        </w:rPr>
        <w:t>3.</w:t>
      </w:r>
      <w:r w:rsidRPr="00D103CD">
        <w:rPr>
          <w:rFonts w:ascii="Quicksand Medium" w:eastAsia="TTE1A22C50t00" w:hAnsi="Quicksand Medium" w:cs="TTE1A22C50t00"/>
        </w:rPr>
        <w:tab/>
        <w:t>How is our financial response?</w:t>
      </w:r>
      <w:r w:rsidR="002E17D3">
        <w:rPr>
          <w:rFonts w:ascii="Quicksand Medium" w:eastAsia="TTE1A22C50t00" w:hAnsi="Quicksand Medium" w:cs="TTE1A22C50t00"/>
        </w:rPr>
        <w:t xml:space="preserve">  </w:t>
      </w:r>
      <w:sdt>
        <w:sdtPr>
          <w:rPr>
            <w:rFonts w:ascii="Quicksand Medium" w:eastAsia="TTE1A22C50t00" w:hAnsi="Quicksand Medium" w:cs="TTE1A22C50t00"/>
          </w:rPr>
          <w:id w:val="2092809548"/>
          <w:placeholder>
            <w:docPart w:val="DefaultPlaceholder_-1854013440"/>
          </w:placeholder>
          <w:showingPlcHdr/>
        </w:sdtPr>
        <w:sdtEndPr/>
        <w:sdtContent>
          <w:r w:rsidR="002E17D3" w:rsidRPr="00D0211D">
            <w:rPr>
              <w:rStyle w:val="PlaceholderText"/>
            </w:rPr>
            <w:t>Click or tap here to enter text.</w:t>
          </w:r>
        </w:sdtContent>
      </w:sdt>
    </w:p>
    <w:p w14:paraId="0ACE9407" w14:textId="77777777" w:rsidR="00D103CD" w:rsidRPr="00D103CD" w:rsidRDefault="00D103CD" w:rsidP="00D103CD">
      <w:pPr>
        <w:spacing w:after="0" w:line="240" w:lineRule="auto"/>
        <w:rPr>
          <w:rFonts w:ascii="Quicksand Medium" w:eastAsia="TTE1A22C50t00" w:hAnsi="Quicksand Medium" w:cs="TTE1A22C50t00"/>
        </w:rPr>
      </w:pPr>
    </w:p>
    <w:p w14:paraId="6680D449" w14:textId="77777777" w:rsidR="00D103CD" w:rsidRPr="002E17D3" w:rsidRDefault="00D103CD" w:rsidP="00D103CD">
      <w:pPr>
        <w:spacing w:after="0" w:line="240" w:lineRule="auto"/>
        <w:rPr>
          <w:rFonts w:ascii="Quicksand Medium" w:eastAsia="TTE1A22C50t00" w:hAnsi="Quicksand Medium" w:cs="TTE1A22C50t00"/>
          <w:b/>
          <w:bCs/>
        </w:rPr>
      </w:pPr>
      <w:r w:rsidRPr="002E17D3">
        <w:rPr>
          <w:rFonts w:ascii="Quicksand Medium" w:eastAsia="TTE1A22C50t00" w:hAnsi="Quicksand Medium" w:cs="TTE1A22C50t00"/>
          <w:b/>
          <w:bCs/>
        </w:rPr>
        <w:t>Looking ahead to next year</w:t>
      </w:r>
    </w:p>
    <w:p w14:paraId="1FC83DA2" w14:textId="77777777" w:rsidR="002E17D3" w:rsidRDefault="00D103CD" w:rsidP="00D103CD">
      <w:pPr>
        <w:spacing w:after="0" w:line="240" w:lineRule="auto"/>
        <w:rPr>
          <w:rFonts w:ascii="Quicksand Medium" w:eastAsia="TTE1A22C50t00" w:hAnsi="Quicksand Medium" w:cs="TTE1A22C50t00"/>
        </w:rPr>
      </w:pPr>
      <w:r w:rsidRPr="00D103CD">
        <w:rPr>
          <w:rFonts w:ascii="Quicksand Medium" w:eastAsia="TTE1A22C50t00" w:hAnsi="Quicksand Medium" w:cs="TTE1A22C50t00"/>
        </w:rPr>
        <w:t>1.</w:t>
      </w:r>
      <w:r w:rsidRPr="00D103CD">
        <w:rPr>
          <w:rFonts w:ascii="Quicksand Medium" w:eastAsia="TTE1A22C50t00" w:hAnsi="Quicksand Medium" w:cs="TTE1A22C50t00"/>
        </w:rPr>
        <w:tab/>
        <w:t>Are there changes or adjustments that need to be made?</w:t>
      </w:r>
      <w:r w:rsidR="002E17D3">
        <w:rPr>
          <w:rFonts w:ascii="Quicksand Medium" w:eastAsia="TTE1A22C50t00" w:hAnsi="Quicksand Medium" w:cs="TTE1A22C50t00"/>
        </w:rPr>
        <w:t xml:space="preserve">  </w:t>
      </w:r>
      <w:sdt>
        <w:sdtPr>
          <w:rPr>
            <w:rFonts w:ascii="Quicksand Medium" w:eastAsia="TTE1A22C50t00" w:hAnsi="Quicksand Medium" w:cs="TTE1A22C50t00"/>
          </w:rPr>
          <w:id w:val="-1280259003"/>
          <w:placeholder>
            <w:docPart w:val="DefaultPlaceholder_-1854013440"/>
          </w:placeholder>
          <w:showingPlcHdr/>
        </w:sdtPr>
        <w:sdtEndPr/>
        <w:sdtContent>
          <w:r w:rsidR="002E17D3" w:rsidRPr="00D0211D">
            <w:rPr>
              <w:rStyle w:val="PlaceholderText"/>
            </w:rPr>
            <w:t>Click or tap here to enter text.</w:t>
          </w:r>
        </w:sdtContent>
      </w:sdt>
      <w:r w:rsidRPr="00D103CD">
        <w:rPr>
          <w:rFonts w:ascii="Quicksand Medium" w:eastAsia="TTE1A22C50t00" w:hAnsi="Quicksand Medium" w:cs="TTE1A22C50t00"/>
        </w:rPr>
        <w:t xml:space="preserve">  </w:t>
      </w:r>
    </w:p>
    <w:p w14:paraId="01B8E2B8" w14:textId="77777777" w:rsidR="002E17D3" w:rsidRDefault="00D103CD" w:rsidP="00BC0162">
      <w:pPr>
        <w:pStyle w:val="ListParagraph"/>
        <w:numPr>
          <w:ilvl w:val="0"/>
          <w:numId w:val="44"/>
        </w:numPr>
        <w:spacing w:after="0" w:line="240" w:lineRule="auto"/>
        <w:ind w:left="1080"/>
        <w:rPr>
          <w:rFonts w:ascii="Quicksand Medium" w:eastAsia="TTE1A22C50t00" w:hAnsi="Quicksand Medium" w:cs="TTE1A22C50t00"/>
        </w:rPr>
      </w:pPr>
      <w:r w:rsidRPr="002E17D3">
        <w:rPr>
          <w:rFonts w:ascii="Quicksand Medium" w:eastAsia="TTE1A22C50t00" w:hAnsi="Quicksand Medium" w:cs="TTE1A22C50t00"/>
        </w:rPr>
        <w:t>What are they?</w:t>
      </w:r>
      <w:r w:rsidR="002E17D3">
        <w:rPr>
          <w:rFonts w:ascii="Quicksand Medium" w:eastAsia="TTE1A22C50t00" w:hAnsi="Quicksand Medium" w:cs="TTE1A22C50t00"/>
        </w:rPr>
        <w:t xml:space="preserve">  </w:t>
      </w:r>
      <w:sdt>
        <w:sdtPr>
          <w:rPr>
            <w:rFonts w:ascii="Quicksand Medium" w:eastAsia="TTE1A22C50t00" w:hAnsi="Quicksand Medium" w:cs="TTE1A22C50t00"/>
          </w:rPr>
          <w:id w:val="-1628150455"/>
          <w:placeholder>
            <w:docPart w:val="DefaultPlaceholder_-1854013440"/>
          </w:placeholder>
          <w:showingPlcHdr/>
        </w:sdtPr>
        <w:sdtEndPr/>
        <w:sdtContent>
          <w:r w:rsidR="002E17D3" w:rsidRPr="00D0211D">
            <w:rPr>
              <w:rStyle w:val="PlaceholderText"/>
            </w:rPr>
            <w:t>Click or tap here to enter text.</w:t>
          </w:r>
        </w:sdtContent>
      </w:sdt>
      <w:r w:rsidRPr="002E17D3">
        <w:rPr>
          <w:rFonts w:ascii="Quicksand Medium" w:eastAsia="TTE1A22C50t00" w:hAnsi="Quicksand Medium" w:cs="TTE1A22C50t00"/>
        </w:rPr>
        <w:t xml:space="preserve"> </w:t>
      </w:r>
    </w:p>
    <w:p w14:paraId="775CE941" w14:textId="6D0C3706" w:rsidR="00D103CD" w:rsidRPr="002E17D3" w:rsidRDefault="00D103CD" w:rsidP="00BC0162">
      <w:pPr>
        <w:pStyle w:val="ListParagraph"/>
        <w:numPr>
          <w:ilvl w:val="0"/>
          <w:numId w:val="44"/>
        </w:numPr>
        <w:spacing w:after="0" w:line="240" w:lineRule="auto"/>
        <w:ind w:left="1080"/>
        <w:rPr>
          <w:rFonts w:ascii="Quicksand Medium" w:eastAsia="TTE1A22C50t00" w:hAnsi="Quicksand Medium" w:cs="TTE1A22C50t00"/>
        </w:rPr>
      </w:pPr>
      <w:r w:rsidRPr="002E17D3">
        <w:rPr>
          <w:rFonts w:ascii="Quicksand Medium" w:eastAsia="TTE1A22C50t00" w:hAnsi="Quicksand Medium" w:cs="TTE1A22C50t00"/>
        </w:rPr>
        <w:t>Who is responsible for making them?</w:t>
      </w:r>
      <w:r w:rsidR="002E17D3">
        <w:rPr>
          <w:rFonts w:ascii="Quicksand Medium" w:eastAsia="TTE1A22C50t00" w:hAnsi="Quicksand Medium" w:cs="TTE1A22C50t00"/>
        </w:rPr>
        <w:t xml:space="preserve">  </w:t>
      </w:r>
      <w:sdt>
        <w:sdtPr>
          <w:rPr>
            <w:rFonts w:ascii="Quicksand Medium" w:eastAsia="TTE1A22C50t00" w:hAnsi="Quicksand Medium" w:cs="TTE1A22C50t00"/>
          </w:rPr>
          <w:id w:val="1644851526"/>
          <w:placeholder>
            <w:docPart w:val="DefaultPlaceholder_-1854013440"/>
          </w:placeholder>
          <w:showingPlcHdr/>
        </w:sdtPr>
        <w:sdtEndPr/>
        <w:sdtContent>
          <w:r w:rsidR="002E17D3" w:rsidRPr="00D0211D">
            <w:rPr>
              <w:rStyle w:val="PlaceholderText"/>
            </w:rPr>
            <w:t>Click or tap here to enter text.</w:t>
          </w:r>
        </w:sdtContent>
      </w:sdt>
    </w:p>
    <w:p w14:paraId="426D62AA" w14:textId="77777777" w:rsidR="00D103CD" w:rsidRPr="00D103CD" w:rsidRDefault="00D103CD" w:rsidP="00D103CD">
      <w:pPr>
        <w:spacing w:after="0" w:line="240" w:lineRule="auto"/>
        <w:rPr>
          <w:rFonts w:ascii="Quicksand Medium" w:eastAsia="TTE1A22C50t00" w:hAnsi="Quicksand Medium" w:cs="TTE1A22C50t00"/>
        </w:rPr>
      </w:pPr>
    </w:p>
    <w:p w14:paraId="32107C10" w14:textId="14D1E7CE" w:rsidR="00D103CD" w:rsidRDefault="00D103CD" w:rsidP="00D103CD">
      <w:pPr>
        <w:spacing w:after="0" w:line="240" w:lineRule="auto"/>
        <w:rPr>
          <w:rFonts w:ascii="Quicksand Medium" w:eastAsia="TTE1A22C50t00" w:hAnsi="Quicksand Medium" w:cs="TTE1A22C50t00"/>
        </w:rPr>
      </w:pPr>
      <w:r w:rsidRPr="00D103CD">
        <w:rPr>
          <w:rFonts w:ascii="Quicksand Medium" w:eastAsia="TTE1A22C50t00" w:hAnsi="Quicksand Medium" w:cs="TTE1A22C50t00"/>
        </w:rPr>
        <w:t>2.</w:t>
      </w:r>
      <w:r w:rsidRPr="00D103CD">
        <w:rPr>
          <w:rFonts w:ascii="Quicksand Medium" w:eastAsia="TTE1A22C50t00" w:hAnsi="Quicksand Medium" w:cs="TTE1A22C50t00"/>
        </w:rPr>
        <w:tab/>
        <w:t>Two specific steps we can take to strengthen our mutual ministry as pasto</w:t>
      </w:r>
      <w:r w:rsidR="002E17D3">
        <w:rPr>
          <w:rFonts w:ascii="Quicksand Medium" w:eastAsia="TTE1A22C50t00" w:hAnsi="Quicksand Medium" w:cs="TTE1A22C50t00"/>
        </w:rPr>
        <w:t>r/deacon</w:t>
      </w:r>
      <w:r w:rsidRPr="00D103CD">
        <w:rPr>
          <w:rFonts w:ascii="Quicksand Medium" w:eastAsia="TTE1A22C50t00" w:hAnsi="Quicksand Medium" w:cs="TTE1A22C50t00"/>
        </w:rPr>
        <w:t xml:space="preserve"> and </w:t>
      </w:r>
      <w:r w:rsidR="002E17D3">
        <w:rPr>
          <w:rFonts w:ascii="Quicksand Medium" w:eastAsia="TTE1A22C50t00" w:hAnsi="Quicksand Medium" w:cs="TTE1A22C50t00"/>
        </w:rPr>
        <w:t>c</w:t>
      </w:r>
      <w:r w:rsidRPr="00D103CD">
        <w:rPr>
          <w:rFonts w:ascii="Quicksand Medium" w:eastAsia="TTE1A22C50t00" w:hAnsi="Quicksand Medium" w:cs="TTE1A22C50t00"/>
        </w:rPr>
        <w:t xml:space="preserve">ongregation </w:t>
      </w:r>
      <w:r w:rsidR="002E17D3">
        <w:rPr>
          <w:rFonts w:ascii="Quicksand Medium" w:eastAsia="TTE1A22C50t00" w:hAnsi="Quicksand Medium" w:cs="TTE1A22C50t00"/>
        </w:rPr>
        <w:t>c</w:t>
      </w:r>
      <w:r w:rsidRPr="00D103CD">
        <w:rPr>
          <w:rFonts w:ascii="Quicksand Medium" w:eastAsia="TTE1A22C50t00" w:hAnsi="Quicksand Medium" w:cs="TTE1A22C50t00"/>
        </w:rPr>
        <w:t>ouncil:</w:t>
      </w:r>
    </w:p>
    <w:sdt>
      <w:sdtPr>
        <w:rPr>
          <w:rFonts w:ascii="Quicksand Medium" w:eastAsia="TTE1A22C50t00" w:hAnsi="Quicksand Medium" w:cs="TTE1A22C50t00"/>
        </w:rPr>
        <w:id w:val="-2116900133"/>
        <w:placeholder>
          <w:docPart w:val="DefaultPlaceholder_-1854013440"/>
        </w:placeholder>
        <w:showingPlcHdr/>
      </w:sdtPr>
      <w:sdtEndPr/>
      <w:sdtContent>
        <w:p w14:paraId="3D743B2B" w14:textId="77B6B132" w:rsidR="00D103CD" w:rsidRPr="002E17D3" w:rsidRDefault="002E17D3" w:rsidP="00BC0162">
          <w:pPr>
            <w:pStyle w:val="ListParagraph"/>
            <w:numPr>
              <w:ilvl w:val="0"/>
              <w:numId w:val="45"/>
            </w:numPr>
            <w:spacing w:after="0" w:line="240" w:lineRule="auto"/>
            <w:ind w:left="1170"/>
            <w:rPr>
              <w:rFonts w:ascii="Quicksand Medium" w:eastAsia="TTE1A22C50t00" w:hAnsi="Quicksand Medium" w:cs="TTE1A22C50t00"/>
            </w:rPr>
          </w:pPr>
          <w:r w:rsidRPr="00D0211D">
            <w:rPr>
              <w:rStyle w:val="PlaceholderText"/>
            </w:rPr>
            <w:t>Click or tap here to enter text.</w:t>
          </w:r>
        </w:p>
      </w:sdtContent>
    </w:sdt>
    <w:p w14:paraId="2F0EB3CB" w14:textId="77777777" w:rsidR="00D103CD" w:rsidRPr="00D103CD" w:rsidRDefault="00D103CD" w:rsidP="002E17D3">
      <w:pPr>
        <w:spacing w:after="0" w:line="240" w:lineRule="auto"/>
        <w:ind w:left="1170"/>
        <w:rPr>
          <w:rFonts w:ascii="Quicksand Medium" w:eastAsia="TTE1A22C50t00" w:hAnsi="Quicksand Medium" w:cs="TTE1A22C50t00"/>
        </w:rPr>
      </w:pPr>
    </w:p>
    <w:sdt>
      <w:sdtPr>
        <w:rPr>
          <w:rFonts w:ascii="Quicksand Medium" w:eastAsia="TTE1A22C50t00" w:hAnsi="Quicksand Medium" w:cs="TTE1A22C50t00"/>
        </w:rPr>
        <w:id w:val="-1941139136"/>
        <w:placeholder>
          <w:docPart w:val="DefaultPlaceholder_-1854013440"/>
        </w:placeholder>
        <w:showingPlcHdr/>
      </w:sdtPr>
      <w:sdtEndPr/>
      <w:sdtContent>
        <w:p w14:paraId="62143E0C" w14:textId="590CB9B0" w:rsidR="00D103CD" w:rsidRPr="002E17D3" w:rsidRDefault="002E17D3" w:rsidP="00BC0162">
          <w:pPr>
            <w:pStyle w:val="ListParagraph"/>
            <w:numPr>
              <w:ilvl w:val="0"/>
              <w:numId w:val="45"/>
            </w:numPr>
            <w:spacing w:after="0" w:line="240" w:lineRule="auto"/>
            <w:ind w:left="1170"/>
            <w:rPr>
              <w:rFonts w:ascii="Quicksand Medium" w:eastAsia="TTE1A22C50t00" w:hAnsi="Quicksand Medium" w:cs="TTE1A22C50t00"/>
            </w:rPr>
          </w:pPr>
          <w:r w:rsidRPr="00D0211D">
            <w:rPr>
              <w:rStyle w:val="PlaceholderText"/>
            </w:rPr>
            <w:t>Click or tap here to enter text.</w:t>
          </w:r>
        </w:p>
      </w:sdtContent>
    </w:sdt>
    <w:p w14:paraId="6E2F17DE" w14:textId="77777777" w:rsidR="000C3423" w:rsidRDefault="000C3423" w:rsidP="00D103CD">
      <w:pPr>
        <w:spacing w:after="0" w:line="240" w:lineRule="auto"/>
        <w:rPr>
          <w:rFonts w:ascii="Quicksand Medium" w:eastAsia="TTE1A22C50t00" w:hAnsi="Quicksand Medium" w:cs="TTE1A22C50t00"/>
        </w:rPr>
      </w:pPr>
    </w:p>
    <w:p w14:paraId="3D9D4141" w14:textId="2D686DA3" w:rsidR="00D103CD" w:rsidRPr="000C3423" w:rsidRDefault="000C3423" w:rsidP="00D103CD">
      <w:pPr>
        <w:spacing w:after="0" w:line="240" w:lineRule="auto"/>
        <w:rPr>
          <w:rFonts w:ascii="Quicksand Medium" w:eastAsia="TTE1A22C50t00" w:hAnsi="Quicksand Medium" w:cs="TTE1A22C50t00"/>
          <w:b/>
          <w:bCs/>
        </w:rPr>
      </w:pPr>
      <w:r w:rsidRPr="000C3423">
        <w:rPr>
          <w:rFonts w:ascii="Quicksand Medium" w:eastAsia="TTE1A22C50t00" w:hAnsi="Quicksand Medium" w:cs="TTE1A22C50t00"/>
          <w:b/>
          <w:bCs/>
        </w:rPr>
        <w:t>This review is to be completed by the council and/or staff support committee and should be forwarded to the bishop’s office</w:t>
      </w:r>
      <w:r>
        <w:rPr>
          <w:rFonts w:ascii="Quicksand Medium" w:eastAsia="TTE1A22C50t00" w:hAnsi="Quicksand Medium" w:cs="TTE1A22C50t00"/>
          <w:b/>
          <w:bCs/>
        </w:rPr>
        <w:t xml:space="preserve"> </w:t>
      </w:r>
      <w:r w:rsidRPr="000C3423">
        <w:rPr>
          <w:rFonts w:ascii="Quicksand Medium" w:eastAsia="TTE1A22C50t00" w:hAnsi="Quicksand Medium" w:cs="TTE1A22C50t00"/>
          <w:b/>
          <w:bCs/>
        </w:rPr>
        <w:t>(1988 Lutheran Synod Drive, Salisbury, NC 28144)</w:t>
      </w:r>
      <w:r>
        <w:rPr>
          <w:rFonts w:ascii="Quicksand Medium" w:eastAsia="TTE1A22C50t00" w:hAnsi="Quicksand Medium" w:cs="TTE1A22C50t00"/>
          <w:b/>
          <w:bCs/>
        </w:rPr>
        <w:t>.</w:t>
      </w:r>
    </w:p>
    <w:p w14:paraId="5787DFD3" w14:textId="0D6DB008" w:rsidR="008563D4" w:rsidRDefault="008563D4">
      <w:pPr>
        <w:rPr>
          <w:rFonts w:ascii="Quicksand Medium" w:eastAsia="TTE1A22C50t00" w:hAnsi="Quicksand Medium" w:cs="TTE1A22C50t00"/>
        </w:rPr>
      </w:pPr>
      <w:r>
        <w:rPr>
          <w:rFonts w:ascii="Quicksand Medium" w:eastAsia="TTE1A22C50t00" w:hAnsi="Quicksand Medium" w:cs="TTE1A22C50t00"/>
        </w:rPr>
        <w:br w:type="page"/>
      </w:r>
    </w:p>
    <w:p w14:paraId="4406CD8A" w14:textId="10F288F8" w:rsidR="00F10AB3" w:rsidRDefault="003210D6" w:rsidP="007F049F">
      <w:pPr>
        <w:spacing w:after="0" w:line="240" w:lineRule="auto"/>
        <w:rPr>
          <w:rFonts w:ascii="Quicksand Medium" w:eastAsia="TTE1A22C50t00" w:hAnsi="Quicksand Medium" w:cs="TTE1A22C50t00"/>
        </w:rPr>
      </w:pPr>
      <w:r w:rsidRPr="003D2DAD">
        <w:rPr>
          <w:rFonts w:ascii="Quicksand SemiBold" w:hAnsi="Quicksand SemiBold"/>
          <w:noProof/>
          <w:sz w:val="36"/>
          <w:szCs w:val="36"/>
        </w:rPr>
        <w:lastRenderedPageBreak/>
        <mc:AlternateContent>
          <mc:Choice Requires="wps">
            <w:drawing>
              <wp:anchor distT="45720" distB="45720" distL="114300" distR="114300" simplePos="0" relativeHeight="251693056" behindDoc="0" locked="0" layoutInCell="1" allowOverlap="1" wp14:anchorId="1B2B6AE8" wp14:editId="263EFE97">
                <wp:simplePos x="0" y="0"/>
                <wp:positionH relativeFrom="column">
                  <wp:posOffset>0</wp:posOffset>
                </wp:positionH>
                <wp:positionV relativeFrom="paragraph">
                  <wp:posOffset>0</wp:posOffset>
                </wp:positionV>
                <wp:extent cx="6298565" cy="717550"/>
                <wp:effectExtent l="0" t="0" r="2603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717550"/>
                        </a:xfrm>
                        <a:prstGeom prst="rect">
                          <a:avLst/>
                        </a:prstGeom>
                        <a:solidFill>
                          <a:srgbClr val="FDCA0B"/>
                        </a:solidFill>
                        <a:ln w="9525">
                          <a:solidFill>
                            <a:srgbClr val="000000"/>
                          </a:solidFill>
                          <a:miter lim="800000"/>
                          <a:headEnd/>
                          <a:tailEnd/>
                        </a:ln>
                      </wps:spPr>
                      <wps:txbx>
                        <w:txbxContent>
                          <w:p w14:paraId="1D0A54CE" w14:textId="4598448B" w:rsidR="009F7A6E" w:rsidRDefault="00090050" w:rsidP="008563D4">
                            <w:pPr>
                              <w:jc w:val="center"/>
                            </w:pPr>
                            <w:r w:rsidRPr="00090050">
                              <w:rPr>
                                <w:rFonts w:ascii="Quicksand SemiBold" w:hAnsi="Quicksand SemiBold"/>
                                <w:sz w:val="36"/>
                                <w:szCs w:val="36"/>
                              </w:rPr>
                              <w:t xml:space="preserve">SELF CARE FOR ROSTERED </w:t>
                            </w:r>
                            <w:r>
                              <w:rPr>
                                <w:rFonts w:ascii="Quicksand SemiBold" w:hAnsi="Quicksand SemiBold"/>
                                <w:sz w:val="36"/>
                                <w:szCs w:val="36"/>
                              </w:rPr>
                              <w:t>PERSONS</w:t>
                            </w:r>
                            <w:r>
                              <w:rPr>
                                <w:rFonts w:ascii="Quicksand SemiBold" w:hAnsi="Quicksand SemiBold"/>
                                <w:sz w:val="36"/>
                                <w:szCs w:val="36"/>
                              </w:rPr>
                              <w:br/>
                            </w:r>
                            <w:r w:rsidRPr="00090050">
                              <w:rPr>
                                <w:rFonts w:ascii="Quicksand SemiBold" w:hAnsi="Quicksand SemiBold"/>
                                <w:sz w:val="36"/>
                                <w:szCs w:val="36"/>
                              </w:rPr>
                              <w:t>(NC SYNOD RESOLUTION, 1998)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B6AE8" id="_x0000_s1031" type="#_x0000_t202" style="position:absolute;margin-left:0;margin-top:0;width:495.95pt;height:56.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" fillcolor="#fdca0b">
                <v:textbox>
                  <w:txbxContent>
                    <w:p w14:paraId="1D0A54CE" w14:textId="4598448B" w:rsidR="009F7A6E" w:rsidRDefault="00090050" w:rsidP="008563D4">
                      <w:pPr>
                        <w:jc w:val="center"/>
                      </w:pPr>
                      <w:r w:rsidRPr="00090050">
                        <w:rPr>
                          <w:rFonts w:ascii="Quicksand SemiBold" w:hAnsi="Quicksand SemiBold"/>
                          <w:sz w:val="36"/>
                          <w:szCs w:val="36"/>
                        </w:rPr>
                        <w:t xml:space="preserve">SELF CARE FOR ROSTERED </w:t>
                      </w:r>
                      <w:r>
                        <w:rPr>
                          <w:rFonts w:ascii="Quicksand SemiBold" w:hAnsi="Quicksand SemiBold"/>
                          <w:sz w:val="36"/>
                          <w:szCs w:val="36"/>
                        </w:rPr>
                        <w:t>PERSONS</w:t>
                      </w:r>
                      <w:r>
                        <w:rPr>
                          <w:rFonts w:ascii="Quicksand SemiBold" w:hAnsi="Quicksand SemiBold"/>
                          <w:sz w:val="36"/>
                          <w:szCs w:val="36"/>
                        </w:rPr>
                        <w:br/>
                      </w:r>
                      <w:r w:rsidRPr="00090050">
                        <w:rPr>
                          <w:rFonts w:ascii="Quicksand SemiBold" w:hAnsi="Quicksand SemiBold"/>
                          <w:sz w:val="36"/>
                          <w:szCs w:val="36"/>
                        </w:rPr>
                        <w:t>(NC SYNOD RESOLUTION, 1998)</w:t>
                      </w:r>
                    </w:p>
                  </w:txbxContent>
                </v:textbox>
                <w10:wrap type="square"/>
              </v:shape>
            </w:pict>
          </mc:Fallback>
        </mc:AlternateContent>
      </w:r>
    </w:p>
    <w:p w14:paraId="4CC70D73" w14:textId="77777777" w:rsidR="00090050" w:rsidRPr="00090050" w:rsidRDefault="00090050" w:rsidP="00090050">
      <w:pPr>
        <w:spacing w:after="80"/>
        <w:rPr>
          <w:rFonts w:ascii="Quicksand Medium" w:eastAsia="TTE1A22C50t00" w:hAnsi="Quicksand Medium" w:cs="TTE1A22C50t00"/>
        </w:rPr>
      </w:pPr>
      <w:bookmarkStart w:id="3" w:name="_Hlk65400804"/>
      <w:bookmarkEnd w:id="2"/>
      <w:r w:rsidRPr="00090050">
        <w:rPr>
          <w:rFonts w:ascii="Quicksand Medium" w:eastAsia="TTE1A22C50t00" w:hAnsi="Quicksand Medium" w:cs="TTE1A22C50t00"/>
        </w:rPr>
        <w:t>WHEREAS, our Lord God, in his love for what he has created, has drawn humankind into participating in his care for all creation; and</w:t>
      </w:r>
    </w:p>
    <w:p w14:paraId="0B5BCF85" w14:textId="77777777" w:rsidR="00090050" w:rsidRPr="00090050" w:rsidRDefault="00090050" w:rsidP="00090050">
      <w:pPr>
        <w:spacing w:after="80"/>
        <w:rPr>
          <w:rFonts w:ascii="Quicksand Medium" w:eastAsia="TTE1A22C50t00" w:hAnsi="Quicksand Medium" w:cs="TTE1A22C50t00"/>
        </w:rPr>
      </w:pPr>
    </w:p>
    <w:p w14:paraId="5C34D384" w14:textId="77777777" w:rsidR="00090050" w:rsidRPr="00090050" w:rsidRDefault="00090050" w:rsidP="00090050">
      <w:pPr>
        <w:spacing w:after="80"/>
        <w:rPr>
          <w:rFonts w:ascii="Quicksand Medium" w:eastAsia="TTE1A22C50t00" w:hAnsi="Quicksand Medium" w:cs="TTE1A22C50t00"/>
        </w:rPr>
      </w:pPr>
      <w:r w:rsidRPr="00090050">
        <w:rPr>
          <w:rFonts w:ascii="Quicksand Medium" w:eastAsia="TTE1A22C50t00" w:hAnsi="Quicksand Medium" w:cs="TTE1A22C50t00"/>
        </w:rPr>
        <w:t>WHEREAS, humankind is God’s creation, and therefore, is called to make provisions to care for itself; and</w:t>
      </w:r>
    </w:p>
    <w:p w14:paraId="71A3639D" w14:textId="77777777" w:rsidR="00090050" w:rsidRPr="00090050" w:rsidRDefault="00090050" w:rsidP="00090050">
      <w:pPr>
        <w:spacing w:after="80"/>
        <w:rPr>
          <w:rFonts w:ascii="Quicksand Medium" w:eastAsia="TTE1A22C50t00" w:hAnsi="Quicksand Medium" w:cs="TTE1A22C50t00"/>
        </w:rPr>
      </w:pPr>
    </w:p>
    <w:p w14:paraId="2431771F" w14:textId="77777777" w:rsidR="00090050" w:rsidRPr="00090050" w:rsidRDefault="00090050" w:rsidP="00090050">
      <w:pPr>
        <w:spacing w:after="80"/>
        <w:rPr>
          <w:rFonts w:ascii="Quicksand Medium" w:eastAsia="TTE1A22C50t00" w:hAnsi="Quicksand Medium" w:cs="TTE1A22C50t00"/>
        </w:rPr>
      </w:pPr>
      <w:proofErr w:type="gramStart"/>
      <w:r w:rsidRPr="00090050">
        <w:rPr>
          <w:rFonts w:ascii="Quicksand Medium" w:eastAsia="TTE1A22C50t00" w:hAnsi="Quicksand Medium" w:cs="TTE1A22C50t00"/>
        </w:rPr>
        <w:t>WHEREAS,</w:t>
      </w:r>
      <w:proofErr w:type="gramEnd"/>
      <w:r w:rsidRPr="00090050">
        <w:rPr>
          <w:rFonts w:ascii="Quicksand Medium" w:eastAsia="TTE1A22C50t00" w:hAnsi="Quicksand Medium" w:cs="TTE1A22C50t00"/>
        </w:rPr>
        <w:t xml:space="preserve"> God in his love has instituted “Sabbath time” as a special provision for humankind to be revitalized in body, soul, and spirit; and</w:t>
      </w:r>
    </w:p>
    <w:p w14:paraId="18B3A81F" w14:textId="77777777" w:rsidR="00090050" w:rsidRPr="00090050" w:rsidRDefault="00090050" w:rsidP="00090050">
      <w:pPr>
        <w:spacing w:after="80"/>
        <w:rPr>
          <w:rFonts w:ascii="Quicksand Medium" w:eastAsia="TTE1A22C50t00" w:hAnsi="Quicksand Medium" w:cs="TTE1A22C50t00"/>
        </w:rPr>
      </w:pPr>
    </w:p>
    <w:p w14:paraId="3F456828" w14:textId="77777777" w:rsidR="00090050" w:rsidRPr="00090050" w:rsidRDefault="00090050" w:rsidP="00090050">
      <w:pPr>
        <w:spacing w:after="80"/>
        <w:rPr>
          <w:rFonts w:ascii="Quicksand Medium" w:eastAsia="TTE1A22C50t00" w:hAnsi="Quicksand Medium" w:cs="TTE1A22C50t00"/>
        </w:rPr>
      </w:pPr>
      <w:proofErr w:type="gramStart"/>
      <w:r w:rsidRPr="00090050">
        <w:rPr>
          <w:rFonts w:ascii="Quicksand Medium" w:eastAsia="TTE1A22C50t00" w:hAnsi="Quicksand Medium" w:cs="TTE1A22C50t00"/>
        </w:rPr>
        <w:t>WHEREAS,</w:t>
      </w:r>
      <w:proofErr w:type="gramEnd"/>
      <w:r w:rsidRPr="00090050">
        <w:rPr>
          <w:rFonts w:ascii="Quicksand Medium" w:eastAsia="TTE1A22C50t00" w:hAnsi="Quicksand Medium" w:cs="TTE1A22C50t00"/>
        </w:rPr>
        <w:t xml:space="preserve"> the temptations to forget the benefits of “Sabbath time” may befall many of those who are called as rostered persons, as well as those whom they serve; therefore be it</w:t>
      </w:r>
    </w:p>
    <w:p w14:paraId="64B99787" w14:textId="77777777" w:rsidR="00090050" w:rsidRPr="00090050" w:rsidRDefault="00090050" w:rsidP="00090050">
      <w:pPr>
        <w:spacing w:after="80"/>
        <w:rPr>
          <w:rFonts w:ascii="Quicksand Medium" w:eastAsia="TTE1A22C50t00" w:hAnsi="Quicksand Medium" w:cs="TTE1A22C50t00"/>
        </w:rPr>
      </w:pPr>
    </w:p>
    <w:p w14:paraId="3EF6FD72" w14:textId="654AFE78" w:rsidR="00090050" w:rsidRPr="00090050" w:rsidRDefault="00090050" w:rsidP="00090050">
      <w:pPr>
        <w:spacing w:after="80"/>
        <w:rPr>
          <w:rFonts w:ascii="Quicksand Medium" w:eastAsia="TTE1A22C50t00" w:hAnsi="Quicksand Medium" w:cs="TTE1A22C50t00"/>
        </w:rPr>
      </w:pPr>
      <w:r w:rsidRPr="00090050">
        <w:rPr>
          <w:rFonts w:ascii="Quicksand Medium" w:eastAsia="TTE1A22C50t00" w:hAnsi="Quicksand Medium" w:cs="TTE1A22C50t00"/>
        </w:rPr>
        <w:t>RESOLVED, that the congregations and rostered persons of the North Carolina Synod be encouraged to provide “Sabbath time” for each rostered person in the synod and form a Mutual Ministry Committee (</w:t>
      </w:r>
      <w:r w:rsidRPr="007335C3">
        <w:rPr>
          <w:rFonts w:ascii="Quicksand Medium" w:eastAsia="TTE1A22C50t00" w:hAnsi="Quicksand Medium" w:cs="TTE1A22C50t00"/>
          <w:i/>
          <w:iCs/>
        </w:rPr>
        <w:t>suggested guidelines are provided in</w:t>
      </w:r>
      <w:r w:rsidR="007335C3">
        <w:rPr>
          <w:rFonts w:ascii="Quicksand Medium" w:eastAsia="TTE1A22C50t00" w:hAnsi="Quicksand Medium" w:cs="TTE1A22C50t00"/>
          <w:i/>
          <w:iCs/>
        </w:rPr>
        <w:t xml:space="preserve">, </w:t>
      </w:r>
      <w:hyperlink r:id="rId20" w:history="1">
        <w:r w:rsidR="007335C3" w:rsidRPr="00AA71BB">
          <w:rPr>
            <w:rStyle w:val="Hyperlink"/>
            <w:rFonts w:ascii="Quicksand Medium" w:eastAsia="TTE1A22C50t00" w:hAnsi="Quicksand Medium" w:cs="TTE1A22C50t00"/>
            <w:i/>
            <w:iCs/>
            <w:color w:val="0070C0"/>
          </w:rPr>
          <w:t>“Pastor and People: Making M</w:t>
        </w:r>
        <w:r w:rsidRPr="00AA71BB">
          <w:rPr>
            <w:rStyle w:val="Hyperlink"/>
            <w:rFonts w:ascii="Quicksand Medium" w:eastAsia="TTE1A22C50t00" w:hAnsi="Quicksand Medium" w:cs="TTE1A22C50t00"/>
            <w:i/>
            <w:iCs/>
            <w:color w:val="0070C0"/>
          </w:rPr>
          <w:t xml:space="preserve">utual </w:t>
        </w:r>
        <w:r w:rsidR="007335C3" w:rsidRPr="00AA71BB">
          <w:rPr>
            <w:rStyle w:val="Hyperlink"/>
            <w:rFonts w:ascii="Quicksand Medium" w:eastAsia="TTE1A22C50t00" w:hAnsi="Quicksand Medium" w:cs="TTE1A22C50t00"/>
            <w:i/>
            <w:iCs/>
            <w:color w:val="0070C0"/>
          </w:rPr>
          <w:t>M</w:t>
        </w:r>
        <w:r w:rsidRPr="00AA71BB">
          <w:rPr>
            <w:rStyle w:val="Hyperlink"/>
            <w:rFonts w:ascii="Quicksand Medium" w:eastAsia="TTE1A22C50t00" w:hAnsi="Quicksand Medium" w:cs="TTE1A22C50t00"/>
            <w:i/>
            <w:iCs/>
            <w:color w:val="0070C0"/>
          </w:rPr>
          <w:t xml:space="preserve">inistry </w:t>
        </w:r>
        <w:r w:rsidR="007335C3" w:rsidRPr="00AA71BB">
          <w:rPr>
            <w:rStyle w:val="Hyperlink"/>
            <w:rFonts w:ascii="Quicksand Medium" w:eastAsia="TTE1A22C50t00" w:hAnsi="Quicksand Medium" w:cs="TTE1A22C50t00"/>
            <w:i/>
            <w:iCs/>
            <w:color w:val="0070C0"/>
          </w:rPr>
          <w:t>Work,”</w:t>
        </w:r>
      </w:hyperlink>
      <w:r w:rsidRPr="00AA71BB">
        <w:rPr>
          <w:rFonts w:ascii="Quicksand Medium" w:eastAsia="TTE1A22C50t00" w:hAnsi="Quicksand Medium" w:cs="TTE1A22C50t00"/>
          <w:i/>
          <w:iCs/>
          <w:color w:val="0070C0"/>
        </w:rPr>
        <w:t xml:space="preserve"> </w:t>
      </w:r>
      <w:r w:rsidR="007335C3">
        <w:rPr>
          <w:rFonts w:ascii="Quicksand Medium" w:eastAsia="TTE1A22C50t00" w:hAnsi="Quicksand Medium" w:cs="TTE1A22C50t00"/>
          <w:i/>
          <w:iCs/>
        </w:rPr>
        <w:t>Augsburg Fortress</w:t>
      </w:r>
      <w:r w:rsidRPr="00090050">
        <w:rPr>
          <w:rFonts w:ascii="Quicksand Medium" w:eastAsia="TTE1A22C50t00" w:hAnsi="Quicksand Medium" w:cs="TTE1A22C50t00"/>
        </w:rPr>
        <w:t>); and be it further</w:t>
      </w:r>
    </w:p>
    <w:p w14:paraId="2465CB5E" w14:textId="77777777" w:rsidR="00090050" w:rsidRPr="00090050" w:rsidRDefault="00090050" w:rsidP="00090050">
      <w:pPr>
        <w:spacing w:after="80"/>
        <w:rPr>
          <w:rFonts w:ascii="Quicksand Medium" w:eastAsia="TTE1A22C50t00" w:hAnsi="Quicksand Medium" w:cs="TTE1A22C50t00"/>
        </w:rPr>
      </w:pPr>
    </w:p>
    <w:p w14:paraId="70379D87" w14:textId="77777777" w:rsidR="00090050" w:rsidRPr="00090050" w:rsidRDefault="00090050" w:rsidP="00090050">
      <w:pPr>
        <w:spacing w:after="80"/>
        <w:rPr>
          <w:rFonts w:ascii="Quicksand Medium" w:eastAsia="TTE1A22C50t00" w:hAnsi="Quicksand Medium" w:cs="TTE1A22C50t00"/>
        </w:rPr>
      </w:pPr>
      <w:r w:rsidRPr="00090050">
        <w:rPr>
          <w:rFonts w:ascii="Quicksand Medium" w:eastAsia="TTE1A22C50t00" w:hAnsi="Quicksand Medium" w:cs="TTE1A22C50t00"/>
        </w:rPr>
        <w:t>RESOLVED, that a full day every three months be set aside for prayer as a necessary ministry of absence; a day each month, or its equivalent, for participation in a peer growth group to engage in worship, mutual study, reflection on ministry, and to develop collegiality with other persons; and at least one day off, or its equivalent, each week.</w:t>
      </w:r>
    </w:p>
    <w:p w14:paraId="20A32FB8" w14:textId="77777777" w:rsidR="00090050" w:rsidRPr="00090050" w:rsidRDefault="00090050" w:rsidP="00090050">
      <w:pPr>
        <w:spacing w:after="80"/>
        <w:rPr>
          <w:rFonts w:ascii="Quicksand Medium" w:eastAsia="TTE1A22C50t00" w:hAnsi="Quicksand Medium" w:cs="TTE1A22C50t00"/>
        </w:rPr>
      </w:pPr>
    </w:p>
    <w:p w14:paraId="2F6A5A12" w14:textId="77777777" w:rsidR="00090050" w:rsidRPr="00090050" w:rsidRDefault="00090050" w:rsidP="00090050">
      <w:pPr>
        <w:spacing w:after="80"/>
        <w:rPr>
          <w:rFonts w:ascii="Quicksand Medium" w:eastAsia="TTE1A22C50t00" w:hAnsi="Quicksand Medium" w:cs="TTE1A22C50t00"/>
        </w:rPr>
      </w:pPr>
      <w:r w:rsidRPr="00090050">
        <w:rPr>
          <w:rFonts w:ascii="Quicksand Medium" w:eastAsia="TTE1A22C50t00" w:hAnsi="Quicksand Medium" w:cs="TTE1A22C50t00"/>
        </w:rPr>
        <w:t xml:space="preserve">And be it </w:t>
      </w:r>
      <w:proofErr w:type="gramStart"/>
      <w:r w:rsidRPr="00090050">
        <w:rPr>
          <w:rFonts w:ascii="Quicksand Medium" w:eastAsia="TTE1A22C50t00" w:hAnsi="Quicksand Medium" w:cs="TTE1A22C50t00"/>
        </w:rPr>
        <w:t>further</w:t>
      </w:r>
      <w:proofErr w:type="gramEnd"/>
    </w:p>
    <w:p w14:paraId="1E0E2F2C" w14:textId="77777777" w:rsidR="00090050" w:rsidRPr="00090050" w:rsidRDefault="00090050" w:rsidP="00090050">
      <w:pPr>
        <w:spacing w:after="80"/>
        <w:rPr>
          <w:rFonts w:ascii="Quicksand Medium" w:eastAsia="TTE1A22C50t00" w:hAnsi="Quicksand Medium" w:cs="TTE1A22C50t00"/>
        </w:rPr>
      </w:pPr>
    </w:p>
    <w:p w14:paraId="21345B2A" w14:textId="77777777" w:rsidR="00090050" w:rsidRPr="00090050" w:rsidRDefault="00090050" w:rsidP="00090050">
      <w:pPr>
        <w:spacing w:after="80"/>
        <w:rPr>
          <w:rFonts w:ascii="Quicksand Medium" w:eastAsia="TTE1A22C50t00" w:hAnsi="Quicksand Medium" w:cs="TTE1A22C50t00"/>
        </w:rPr>
      </w:pPr>
      <w:r w:rsidRPr="00090050">
        <w:rPr>
          <w:rFonts w:ascii="Quicksand Medium" w:eastAsia="TTE1A22C50t00" w:hAnsi="Quicksand Medium" w:cs="TTE1A22C50t00"/>
        </w:rPr>
        <w:t xml:space="preserve">RESOLVED, that rostered persons with calls to part-time ministry or special service, and rostered persons who serve in remunerated positions in congregations, institutions, and agencies within the synod be afforded similar provisions according to their respective roles and responsibilities; and be it </w:t>
      </w:r>
      <w:proofErr w:type="gramStart"/>
      <w:r w:rsidRPr="00090050">
        <w:rPr>
          <w:rFonts w:ascii="Quicksand Medium" w:eastAsia="TTE1A22C50t00" w:hAnsi="Quicksand Medium" w:cs="TTE1A22C50t00"/>
        </w:rPr>
        <w:t>further</w:t>
      </w:r>
      <w:proofErr w:type="gramEnd"/>
    </w:p>
    <w:p w14:paraId="709A2C3A" w14:textId="77777777" w:rsidR="00090050" w:rsidRPr="00090050" w:rsidRDefault="00090050" w:rsidP="00090050">
      <w:pPr>
        <w:spacing w:after="80"/>
        <w:rPr>
          <w:rFonts w:ascii="Quicksand Medium" w:eastAsia="TTE1A22C50t00" w:hAnsi="Quicksand Medium" w:cs="TTE1A22C50t00"/>
        </w:rPr>
      </w:pPr>
    </w:p>
    <w:p w14:paraId="659FA255" w14:textId="77777777" w:rsidR="00090050" w:rsidRPr="00090050" w:rsidRDefault="00090050" w:rsidP="00090050">
      <w:pPr>
        <w:spacing w:after="80"/>
        <w:rPr>
          <w:rFonts w:ascii="Quicksand Medium" w:eastAsia="TTE1A22C50t00" w:hAnsi="Quicksand Medium" w:cs="TTE1A22C50t00"/>
        </w:rPr>
      </w:pPr>
      <w:r w:rsidRPr="00090050">
        <w:rPr>
          <w:rFonts w:ascii="Quicksand Medium" w:eastAsia="TTE1A22C50t00" w:hAnsi="Quicksand Medium" w:cs="TTE1A22C50t00"/>
        </w:rPr>
        <w:t>RESOLVED, that the Synod Assembly direct the Synod Council to forward this resolution to the Church Council’s Executive Committee for referral and disposition under the bylaws and continuing resolutions of this church.</w:t>
      </w:r>
    </w:p>
    <w:p w14:paraId="42873D61" w14:textId="594A9717" w:rsidR="00663EDC" w:rsidRDefault="00663EDC">
      <w:pPr>
        <w:rPr>
          <w:rFonts w:ascii="Quicksand Medium" w:hAnsi="Quicksand Medium"/>
        </w:rPr>
      </w:pPr>
      <w:r>
        <w:rPr>
          <w:rFonts w:ascii="Quicksand Medium" w:hAnsi="Quicksand Medium"/>
        </w:rPr>
        <w:br w:type="page"/>
      </w:r>
    </w:p>
    <w:bookmarkEnd w:id="3"/>
    <w:p w14:paraId="73890FE5" w14:textId="7598F563" w:rsidR="006C546E" w:rsidRPr="006674EE" w:rsidRDefault="006674EE" w:rsidP="006C546E">
      <w:pPr>
        <w:spacing w:after="0" w:line="240" w:lineRule="auto"/>
        <w:rPr>
          <w:rFonts w:ascii="Quicksand Medium" w:hAnsi="Quicksand Medium"/>
        </w:rPr>
      </w:pPr>
      <w:r w:rsidRPr="003D2DAD">
        <w:rPr>
          <w:rFonts w:ascii="Quicksand SemiBold" w:hAnsi="Quicksand SemiBold"/>
          <w:noProof/>
          <w:sz w:val="36"/>
          <w:szCs w:val="36"/>
        </w:rPr>
        <w:lastRenderedPageBreak/>
        <mc:AlternateContent>
          <mc:Choice Requires="wps">
            <w:drawing>
              <wp:anchor distT="45720" distB="45720" distL="114300" distR="114300" simplePos="0" relativeHeight="251695104" behindDoc="0" locked="0" layoutInCell="1" allowOverlap="1" wp14:anchorId="4172C681" wp14:editId="2D4EE7B7">
                <wp:simplePos x="0" y="0"/>
                <wp:positionH relativeFrom="column">
                  <wp:posOffset>0</wp:posOffset>
                </wp:positionH>
                <wp:positionV relativeFrom="paragraph">
                  <wp:posOffset>216</wp:posOffset>
                </wp:positionV>
                <wp:extent cx="6400800" cy="385445"/>
                <wp:effectExtent l="0" t="0" r="1905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5445"/>
                        </a:xfrm>
                        <a:prstGeom prst="rect">
                          <a:avLst/>
                        </a:prstGeom>
                        <a:solidFill>
                          <a:srgbClr val="FDCA0B"/>
                        </a:solidFill>
                        <a:ln w="9525">
                          <a:solidFill>
                            <a:srgbClr val="000000"/>
                          </a:solidFill>
                          <a:miter lim="800000"/>
                          <a:headEnd/>
                          <a:tailEnd/>
                        </a:ln>
                      </wps:spPr>
                      <wps:txbx>
                        <w:txbxContent>
                          <w:p w14:paraId="61C35022" w14:textId="7733C84A" w:rsidR="009F7A6E" w:rsidRDefault="006C546E" w:rsidP="00663EDC">
                            <w:pPr>
                              <w:jc w:val="center"/>
                            </w:pPr>
                            <w:r w:rsidRPr="006C546E">
                              <w:rPr>
                                <w:rFonts w:ascii="Quicksand SemiBold" w:hAnsi="Quicksand SemiBold"/>
                                <w:sz w:val="36"/>
                                <w:szCs w:val="36"/>
                              </w:rPr>
                              <w:t>RESOURCES FOR MUTUAL</w:t>
                            </w:r>
                            <w:r w:rsidR="00FF4436">
                              <w:rPr>
                                <w:rFonts w:ascii="Quicksand SemiBold" w:hAnsi="Quicksand SemiBold"/>
                                <w:sz w:val="36"/>
                                <w:szCs w:val="36"/>
                              </w:rPr>
                              <w:t>/</w:t>
                            </w:r>
                            <w:r w:rsidRPr="006C546E">
                              <w:rPr>
                                <w:rFonts w:ascii="Quicksand SemiBold" w:hAnsi="Quicksand SemiBold"/>
                                <w:sz w:val="36"/>
                                <w:szCs w:val="36"/>
                              </w:rPr>
                              <w:t>STAFF MINISTRY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2C681" id="_x0000_s1032" type="#_x0000_t202" style="position:absolute;margin-left:0;margin-top:0;width:7in;height:30.3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" fillcolor="#fdca0b">
                <v:textbox>
                  <w:txbxContent>
                    <w:p w14:paraId="61C35022" w14:textId="7733C84A" w:rsidR="009F7A6E" w:rsidRDefault="006C546E" w:rsidP="00663EDC">
                      <w:pPr>
                        <w:jc w:val="center"/>
                      </w:pPr>
                      <w:r w:rsidRPr="006C546E">
                        <w:rPr>
                          <w:rFonts w:ascii="Quicksand SemiBold" w:hAnsi="Quicksand SemiBold"/>
                          <w:sz w:val="36"/>
                          <w:szCs w:val="36"/>
                        </w:rPr>
                        <w:t>RESOURCES FOR MUTUAL</w:t>
                      </w:r>
                      <w:r w:rsidR="00FF4436">
                        <w:rPr>
                          <w:rFonts w:ascii="Quicksand SemiBold" w:hAnsi="Quicksand SemiBold"/>
                          <w:sz w:val="36"/>
                          <w:szCs w:val="36"/>
                        </w:rPr>
                        <w:t>/</w:t>
                      </w:r>
                      <w:r w:rsidRPr="006C546E">
                        <w:rPr>
                          <w:rFonts w:ascii="Quicksand SemiBold" w:hAnsi="Quicksand SemiBold"/>
                          <w:sz w:val="36"/>
                          <w:szCs w:val="36"/>
                        </w:rPr>
                        <w:t>STAFF MINISTRY</w:t>
                      </w:r>
                    </w:p>
                  </w:txbxContent>
                </v:textbox>
                <w10:wrap type="square"/>
              </v:shape>
            </w:pict>
          </mc:Fallback>
        </mc:AlternateContent>
      </w:r>
    </w:p>
    <w:p w14:paraId="663B5ED2" w14:textId="6DBDE5B4" w:rsidR="00FF4436" w:rsidRDefault="006C546E" w:rsidP="006C546E">
      <w:pPr>
        <w:rPr>
          <w:rFonts w:ascii="Quicksand Medium" w:hAnsi="Quicksand Medium"/>
        </w:rPr>
      </w:pPr>
      <w:r w:rsidRPr="00FF4436">
        <w:rPr>
          <w:rFonts w:ascii="Quicksand Medium" w:hAnsi="Quicksand Medium"/>
          <w:b/>
          <w:bCs/>
        </w:rPr>
        <w:t>The Heilig Resource Center</w:t>
      </w:r>
      <w:r w:rsidRPr="006C546E">
        <w:rPr>
          <w:rFonts w:ascii="Quicksand Medium" w:hAnsi="Quicksand Medium"/>
        </w:rPr>
        <w:t xml:space="preserve"> is the library of the synod. Please contact us to borrow the resources below or </w:t>
      </w:r>
      <w:r w:rsidR="00FF4436">
        <w:rPr>
          <w:rFonts w:ascii="Quicksand Medium" w:hAnsi="Quicksand Medium"/>
        </w:rPr>
        <w:t xml:space="preserve">any </w:t>
      </w:r>
      <w:r w:rsidRPr="006C546E">
        <w:rPr>
          <w:rFonts w:ascii="Quicksand Medium" w:hAnsi="Quicksand Medium"/>
        </w:rPr>
        <w:t xml:space="preserve">of the many other resources </w:t>
      </w:r>
      <w:r w:rsidR="00922357">
        <w:rPr>
          <w:rFonts w:ascii="Quicksand Medium" w:hAnsi="Quicksand Medium"/>
        </w:rPr>
        <w:t xml:space="preserve">which are </w:t>
      </w:r>
      <w:r w:rsidR="00FF4436">
        <w:rPr>
          <w:rFonts w:ascii="Quicksand Medium" w:hAnsi="Quicksand Medium"/>
        </w:rPr>
        <w:t>available for</w:t>
      </w:r>
      <w:r w:rsidRPr="006C546E">
        <w:rPr>
          <w:rFonts w:ascii="Quicksand Medium" w:hAnsi="Quicksand Medium"/>
        </w:rPr>
        <w:t xml:space="preserve"> </w:t>
      </w:r>
      <w:r w:rsidR="00FF4436">
        <w:rPr>
          <w:rFonts w:ascii="Quicksand Medium" w:hAnsi="Quicksand Medium"/>
        </w:rPr>
        <w:t>loan.</w:t>
      </w:r>
      <w:r w:rsidR="00FF4436">
        <w:rPr>
          <w:rFonts w:ascii="Quicksand Medium" w:hAnsi="Quicksand Medium"/>
        </w:rPr>
        <w:br/>
      </w:r>
      <w:r w:rsidR="00FF4436" w:rsidRPr="00FF4436">
        <w:rPr>
          <w:rFonts w:ascii="Quicksand Medium" w:hAnsi="Quicksand Medium"/>
          <w:b/>
          <w:bCs/>
        </w:rPr>
        <w:t>Catherine Fink</w:t>
      </w:r>
      <w:r w:rsidR="00FF4436">
        <w:rPr>
          <w:rFonts w:ascii="Quicksand Medium" w:hAnsi="Quicksand Medium"/>
        </w:rPr>
        <w:t xml:space="preserve">, Director of Communications &amp; Resources 704-680-9574 </w:t>
      </w:r>
      <w:hyperlink r:id="rId21" w:history="1">
        <w:r w:rsidR="00FF4436" w:rsidRPr="00B26298">
          <w:rPr>
            <w:rStyle w:val="Hyperlink"/>
            <w:rFonts w:ascii="Quicksand Medium" w:hAnsi="Quicksand Medium"/>
          </w:rPr>
          <w:t>cfink@nclutheran.org</w:t>
        </w:r>
      </w:hyperlink>
      <w:r w:rsidR="00FF4436">
        <w:rPr>
          <w:rFonts w:ascii="Quicksand Medium" w:hAnsi="Quicksand Medium"/>
        </w:rPr>
        <w:br/>
      </w:r>
      <w:r w:rsidR="00FF4436" w:rsidRPr="00FF4436">
        <w:rPr>
          <w:rFonts w:ascii="Quicksand Medium" w:hAnsi="Quicksand Medium"/>
          <w:b/>
          <w:bCs/>
        </w:rPr>
        <w:t>Elizabeth Smith</w:t>
      </w:r>
      <w:r w:rsidR="00FF4436">
        <w:rPr>
          <w:rFonts w:ascii="Quicksand Medium" w:hAnsi="Quicksand Medium"/>
        </w:rPr>
        <w:t xml:space="preserve">, Heilig Resource Center Assistant 704-680-9573 </w:t>
      </w:r>
      <w:hyperlink r:id="rId22" w:history="1">
        <w:r w:rsidR="00FF4436" w:rsidRPr="00B26298">
          <w:rPr>
            <w:rStyle w:val="Hyperlink"/>
            <w:rFonts w:ascii="Quicksand Medium" w:hAnsi="Quicksand Medium"/>
          </w:rPr>
          <w:t>esmith@nclutheran.org</w:t>
        </w:r>
      </w:hyperlink>
    </w:p>
    <w:p w14:paraId="7BEF68F5" w14:textId="77777777" w:rsidR="0042592E" w:rsidRDefault="0042592E" w:rsidP="0042592E">
      <w:pPr>
        <w:spacing w:after="40"/>
        <w:jc w:val="center"/>
        <w:rPr>
          <w:rFonts w:ascii="Quicksand Medium" w:hAnsi="Quicksand Medium"/>
          <w:b/>
          <w:bCs/>
        </w:rPr>
      </w:pPr>
      <w:r w:rsidRPr="0042592E">
        <w:rPr>
          <w:rFonts w:ascii="Quicksand Medium" w:hAnsi="Quicksand Medium"/>
          <w:b/>
          <w:bCs/>
        </w:rPr>
        <w:t>PRIMARY MUTUAL MINISTRY RESOURCES</w:t>
      </w:r>
    </w:p>
    <w:p w14:paraId="7A059DC1" w14:textId="2A9A813B" w:rsidR="006C546E" w:rsidRPr="006C546E" w:rsidRDefault="00FF4436" w:rsidP="0042592E">
      <w:pPr>
        <w:rPr>
          <w:rFonts w:ascii="Quicksand Medium" w:hAnsi="Quicksand Medium"/>
        </w:rPr>
      </w:pPr>
      <w:r>
        <w:rPr>
          <w:rFonts w:ascii="Quicksand Medium" w:hAnsi="Quicksand Medium"/>
        </w:rPr>
        <w:t>BOOK</w:t>
      </w:r>
      <w:r>
        <w:rPr>
          <w:rFonts w:ascii="Quicksand Medium" w:hAnsi="Quicksand Medium"/>
        </w:rPr>
        <w:br/>
      </w:r>
      <w:r w:rsidR="006C546E" w:rsidRPr="00FF4436">
        <w:rPr>
          <w:rFonts w:ascii="Quicksand Medium" w:hAnsi="Quicksand Medium"/>
          <w:i/>
          <w:iCs/>
        </w:rPr>
        <w:t>Pastor and People: Making Mutual Ministry Work</w:t>
      </w:r>
      <w:r>
        <w:rPr>
          <w:rFonts w:ascii="Quicksand Medium" w:hAnsi="Quicksand Medium"/>
          <w:i/>
          <w:iCs/>
        </w:rPr>
        <w:t xml:space="preserve">   </w:t>
      </w:r>
      <w:r w:rsidR="006C546E" w:rsidRPr="006C546E">
        <w:rPr>
          <w:rFonts w:ascii="Quicksand Medium" w:hAnsi="Quicksand Medium"/>
        </w:rPr>
        <w:t>Augsburg Fortress (2003)</w:t>
      </w:r>
    </w:p>
    <w:p w14:paraId="1221401D" w14:textId="62EA3F99" w:rsidR="006C546E" w:rsidRDefault="0042592E" w:rsidP="003451D8">
      <w:pPr>
        <w:spacing w:after="0"/>
        <w:rPr>
          <w:rFonts w:ascii="Quicksand Medium" w:hAnsi="Quicksand Medium"/>
        </w:rPr>
      </w:pPr>
      <w:r>
        <w:rPr>
          <w:rFonts w:ascii="Quicksand Medium" w:hAnsi="Quicksand Medium"/>
        </w:rPr>
        <w:t>DVD</w:t>
      </w:r>
      <w:r>
        <w:rPr>
          <w:rFonts w:ascii="Quicksand Medium" w:hAnsi="Quicksand Medium"/>
        </w:rPr>
        <w:br/>
      </w:r>
      <w:r w:rsidR="006C546E" w:rsidRPr="0042592E">
        <w:rPr>
          <w:rFonts w:ascii="Quicksand Medium" w:hAnsi="Quicksand Medium"/>
          <w:i/>
          <w:iCs/>
        </w:rPr>
        <w:t>Why You Should Develop a Pastor-Parish Relations Committee</w:t>
      </w:r>
      <w:r>
        <w:rPr>
          <w:rFonts w:ascii="Quicksand Medium" w:hAnsi="Quicksand Medium"/>
        </w:rPr>
        <w:t xml:space="preserve">   </w:t>
      </w:r>
      <w:r w:rsidR="006C546E" w:rsidRPr="006C546E">
        <w:rPr>
          <w:rFonts w:ascii="Quicksand Medium" w:hAnsi="Quicksand Medium"/>
        </w:rPr>
        <w:t>Alban Institute (2001)</w:t>
      </w:r>
    </w:p>
    <w:p w14:paraId="4F96AD6B" w14:textId="645F4688" w:rsidR="003451D8" w:rsidRPr="006C546E" w:rsidRDefault="003451D8" w:rsidP="003451D8">
      <w:pPr>
        <w:spacing w:after="0"/>
        <w:rPr>
          <w:rFonts w:ascii="Quicksand Medium" w:hAnsi="Quicksand Medium"/>
        </w:rPr>
      </w:pPr>
      <w:r w:rsidRPr="003451D8">
        <w:rPr>
          <w:rFonts w:ascii="Quicksand Medium" w:hAnsi="Quicksand Medium"/>
          <w:i/>
          <w:iCs/>
        </w:rPr>
        <w:t>Making Mutual Ministry Work</w:t>
      </w:r>
      <w:r>
        <w:rPr>
          <w:rFonts w:ascii="Quicksand Medium" w:hAnsi="Quicksand Medium"/>
        </w:rPr>
        <w:t xml:space="preserve">  </w:t>
      </w:r>
      <w:r w:rsidR="00AA71BB">
        <w:rPr>
          <w:rFonts w:ascii="Quicksand Medium" w:hAnsi="Quicksand Medium"/>
        </w:rPr>
        <w:t xml:space="preserve"> </w:t>
      </w:r>
      <w:r>
        <w:rPr>
          <w:rFonts w:ascii="Quicksand Medium" w:hAnsi="Quicksand Medium"/>
        </w:rPr>
        <w:t>Select (2005)</w:t>
      </w:r>
    </w:p>
    <w:p w14:paraId="00424230" w14:textId="77777777" w:rsidR="006C546E" w:rsidRPr="006C546E" w:rsidRDefault="006C546E" w:rsidP="006C546E">
      <w:pPr>
        <w:rPr>
          <w:rFonts w:ascii="Quicksand Medium" w:hAnsi="Quicksand Medium"/>
        </w:rPr>
      </w:pPr>
    </w:p>
    <w:p w14:paraId="08F1E570" w14:textId="0DB3B80B" w:rsidR="006C546E" w:rsidRPr="0042592E" w:rsidRDefault="006C546E" w:rsidP="0042592E">
      <w:pPr>
        <w:spacing w:after="40"/>
        <w:jc w:val="center"/>
        <w:rPr>
          <w:rFonts w:ascii="Quicksand Medium" w:hAnsi="Quicksand Medium"/>
          <w:b/>
          <w:bCs/>
        </w:rPr>
      </w:pPr>
      <w:r w:rsidRPr="0042592E">
        <w:rPr>
          <w:rFonts w:ascii="Quicksand Medium" w:hAnsi="Quicksand Medium"/>
          <w:b/>
          <w:bCs/>
        </w:rPr>
        <w:t>O</w:t>
      </w:r>
      <w:r w:rsidR="0042592E">
        <w:rPr>
          <w:rFonts w:ascii="Quicksand Medium" w:hAnsi="Quicksand Medium"/>
          <w:b/>
          <w:bCs/>
        </w:rPr>
        <w:t>THER RESOURCES FOR CONGREGATIONAL PLANNING</w:t>
      </w:r>
    </w:p>
    <w:p w14:paraId="49D35F77" w14:textId="2F7BF9DA" w:rsidR="006C546E" w:rsidRPr="006C546E" w:rsidRDefault="0042592E" w:rsidP="0042592E">
      <w:pPr>
        <w:spacing w:after="0"/>
        <w:rPr>
          <w:rFonts w:ascii="Quicksand Medium" w:hAnsi="Quicksand Medium"/>
        </w:rPr>
      </w:pPr>
      <w:r>
        <w:rPr>
          <w:rFonts w:ascii="Quicksand Medium" w:hAnsi="Quicksand Medium"/>
        </w:rPr>
        <w:t>BOOKS</w:t>
      </w:r>
      <w:r>
        <w:rPr>
          <w:rFonts w:ascii="Quicksand Medium" w:hAnsi="Quicksand Medium"/>
        </w:rPr>
        <w:br/>
      </w:r>
      <w:r w:rsidR="006C546E" w:rsidRPr="0042592E">
        <w:rPr>
          <w:rFonts w:ascii="Quicksand Medium" w:hAnsi="Quicksand Medium"/>
          <w:i/>
          <w:iCs/>
        </w:rPr>
        <w:t>Alban Personnel Handbook for Congregations</w:t>
      </w:r>
      <w:r w:rsidR="006C546E" w:rsidRPr="006C546E">
        <w:rPr>
          <w:rFonts w:ascii="Quicksand Medium" w:hAnsi="Quicksand Medium"/>
        </w:rPr>
        <w:t>, Erwin Berry (Alban Institute, 1999)</w:t>
      </w:r>
    </w:p>
    <w:p w14:paraId="4D0232F8" w14:textId="000860E5" w:rsidR="006C546E" w:rsidRPr="006C546E" w:rsidRDefault="006C546E" w:rsidP="0042592E">
      <w:pPr>
        <w:spacing w:after="0"/>
        <w:rPr>
          <w:rFonts w:ascii="Quicksand Medium" w:hAnsi="Quicksand Medium"/>
        </w:rPr>
      </w:pPr>
      <w:r w:rsidRPr="0042592E">
        <w:rPr>
          <w:rFonts w:ascii="Quicksand Medium" w:hAnsi="Quicksand Medium"/>
          <w:i/>
          <w:iCs/>
        </w:rPr>
        <w:t>Called by God to Serve: Reflections for Church</w:t>
      </w:r>
      <w:r w:rsidRPr="006C546E">
        <w:rPr>
          <w:rFonts w:ascii="Quicksand Medium" w:hAnsi="Quicksand Medium"/>
        </w:rPr>
        <w:t>, Holley &amp; Walters (Augsburg Fortress, 2004)</w:t>
      </w:r>
    </w:p>
    <w:p w14:paraId="686A2CA8" w14:textId="77777777" w:rsidR="006C546E" w:rsidRPr="006C546E" w:rsidRDefault="006C546E" w:rsidP="0042592E">
      <w:pPr>
        <w:spacing w:after="0"/>
        <w:rPr>
          <w:rFonts w:ascii="Quicksand Medium" w:hAnsi="Quicksand Medium"/>
        </w:rPr>
      </w:pPr>
      <w:r w:rsidRPr="0042592E">
        <w:rPr>
          <w:rFonts w:ascii="Quicksand Medium" w:hAnsi="Quicksand Medium"/>
          <w:i/>
          <w:iCs/>
        </w:rPr>
        <w:t>Church as Employer: Employee Handbook</w:t>
      </w:r>
      <w:r w:rsidRPr="006C546E">
        <w:rPr>
          <w:rFonts w:ascii="Quicksand Medium" w:hAnsi="Quicksand Medium"/>
        </w:rPr>
        <w:t>, Jerry Johnson (St John/Winter Park FL, 1999)</w:t>
      </w:r>
    </w:p>
    <w:p w14:paraId="4C401DB2" w14:textId="1F62DDC8" w:rsidR="006C546E" w:rsidRPr="006C546E" w:rsidRDefault="0042592E" w:rsidP="0042592E">
      <w:pPr>
        <w:spacing w:after="0"/>
        <w:rPr>
          <w:rFonts w:ascii="Quicksand Medium" w:hAnsi="Quicksand Medium"/>
        </w:rPr>
      </w:pPr>
      <w:r>
        <w:rPr>
          <w:rFonts w:ascii="Quicksand Medium" w:hAnsi="Quicksand Medium"/>
          <w:i/>
          <w:iCs/>
        </w:rPr>
        <w:t xml:space="preserve">The </w:t>
      </w:r>
      <w:r w:rsidR="006C546E" w:rsidRPr="0042592E">
        <w:rPr>
          <w:rFonts w:ascii="Quicksand Medium" w:hAnsi="Quicksand Medium"/>
          <w:i/>
          <w:iCs/>
        </w:rPr>
        <w:t>Great Permission: An Asset-Based Field Guide</w:t>
      </w:r>
      <w:r w:rsidR="006C546E" w:rsidRPr="006C546E">
        <w:rPr>
          <w:rFonts w:ascii="Quicksand Medium" w:hAnsi="Quicksand Medium"/>
        </w:rPr>
        <w:t xml:space="preserve">, Bob </w:t>
      </w:r>
      <w:proofErr w:type="spellStart"/>
      <w:r w:rsidR="006C546E" w:rsidRPr="006C546E">
        <w:rPr>
          <w:rFonts w:ascii="Quicksand Medium" w:hAnsi="Quicksand Medium"/>
        </w:rPr>
        <w:t>Sitze</w:t>
      </w:r>
      <w:proofErr w:type="spellEnd"/>
      <w:r w:rsidR="006C546E" w:rsidRPr="006C546E">
        <w:rPr>
          <w:rFonts w:ascii="Quicksand Medium" w:hAnsi="Quicksand Medium"/>
        </w:rPr>
        <w:t xml:space="preserve"> (ELCA, 2002)</w:t>
      </w:r>
    </w:p>
    <w:p w14:paraId="52C00862" w14:textId="77777777" w:rsidR="006C546E" w:rsidRPr="006C546E" w:rsidRDefault="006C546E" w:rsidP="0042592E">
      <w:pPr>
        <w:spacing w:after="0"/>
        <w:rPr>
          <w:rFonts w:ascii="Quicksand Medium" w:hAnsi="Quicksand Medium"/>
        </w:rPr>
      </w:pPr>
      <w:r w:rsidRPr="0042592E">
        <w:rPr>
          <w:rFonts w:ascii="Quicksand Medium" w:hAnsi="Quicksand Medium"/>
          <w:i/>
          <w:iCs/>
        </w:rPr>
        <w:t>Growing Together: Spiritual Exercises for Church Committees</w:t>
      </w:r>
      <w:r w:rsidRPr="006C546E">
        <w:rPr>
          <w:rFonts w:ascii="Quicksand Medium" w:hAnsi="Quicksand Medium"/>
        </w:rPr>
        <w:t>, Melander &amp; Eppley (AF, 1998)</w:t>
      </w:r>
    </w:p>
    <w:p w14:paraId="2C0E85D3" w14:textId="6DF1669D" w:rsidR="006C546E" w:rsidRPr="006C546E" w:rsidRDefault="006C546E" w:rsidP="0042592E">
      <w:pPr>
        <w:spacing w:after="0"/>
        <w:rPr>
          <w:rFonts w:ascii="Quicksand Medium" w:hAnsi="Quicksand Medium"/>
        </w:rPr>
      </w:pPr>
      <w:r w:rsidRPr="0042592E">
        <w:rPr>
          <w:rFonts w:ascii="Quicksand Medium" w:hAnsi="Quicksand Medium"/>
          <w:i/>
          <w:iCs/>
        </w:rPr>
        <w:t>Holy Conversations: Strategic Planning as a Spiritual Practice</w:t>
      </w:r>
      <w:r w:rsidRPr="006C546E">
        <w:rPr>
          <w:rFonts w:ascii="Quicksand Medium" w:hAnsi="Quicksand Medium"/>
        </w:rPr>
        <w:t xml:space="preserve">, </w:t>
      </w:r>
      <w:proofErr w:type="spellStart"/>
      <w:r w:rsidRPr="006C546E">
        <w:rPr>
          <w:rFonts w:ascii="Quicksand Medium" w:hAnsi="Quicksand Medium"/>
        </w:rPr>
        <w:t>Rendle</w:t>
      </w:r>
      <w:proofErr w:type="spellEnd"/>
      <w:r w:rsidRPr="006C546E">
        <w:rPr>
          <w:rFonts w:ascii="Quicksand Medium" w:hAnsi="Quicksand Medium"/>
        </w:rPr>
        <w:t xml:space="preserve"> &amp; Mann (Alban, 2003)</w:t>
      </w:r>
    </w:p>
    <w:p w14:paraId="4430AA8C" w14:textId="77777777" w:rsidR="006C546E" w:rsidRPr="006C546E" w:rsidRDefault="006C546E" w:rsidP="0042592E">
      <w:pPr>
        <w:spacing w:after="0"/>
        <w:rPr>
          <w:rFonts w:ascii="Quicksand Medium" w:hAnsi="Quicksand Medium"/>
        </w:rPr>
      </w:pPr>
      <w:r w:rsidRPr="0042592E">
        <w:rPr>
          <w:rFonts w:ascii="Quicksand Medium" w:hAnsi="Quicksand Medium"/>
          <w:i/>
          <w:iCs/>
        </w:rPr>
        <w:t>How to Thrive in Associate Staff Ministry</w:t>
      </w:r>
      <w:r w:rsidRPr="006C546E">
        <w:rPr>
          <w:rFonts w:ascii="Quicksand Medium" w:hAnsi="Quicksand Medium"/>
        </w:rPr>
        <w:t>, Kevin E. Lawson (Alban Institute, 2000)</w:t>
      </w:r>
    </w:p>
    <w:p w14:paraId="1A0B8DDC" w14:textId="77777777" w:rsidR="006C546E" w:rsidRPr="006C546E" w:rsidRDefault="006C546E" w:rsidP="0042592E">
      <w:pPr>
        <w:spacing w:after="0"/>
        <w:rPr>
          <w:rFonts w:ascii="Quicksand Medium" w:hAnsi="Quicksand Medium"/>
        </w:rPr>
      </w:pPr>
      <w:r w:rsidRPr="0042592E">
        <w:rPr>
          <w:rFonts w:ascii="Quicksand Medium" w:hAnsi="Quicksand Medium"/>
          <w:i/>
          <w:iCs/>
        </w:rPr>
        <w:t>Leading on Purpose: Intentionality and Teaming in Congregational Life</w:t>
      </w:r>
      <w:r w:rsidRPr="006C546E">
        <w:rPr>
          <w:rFonts w:ascii="Quicksand Medium" w:hAnsi="Quicksand Medium"/>
        </w:rPr>
        <w:t xml:space="preserve">, Eric </w:t>
      </w:r>
      <w:proofErr w:type="spellStart"/>
      <w:r w:rsidRPr="006C546E">
        <w:rPr>
          <w:rFonts w:ascii="Quicksand Medium" w:hAnsi="Quicksand Medium"/>
        </w:rPr>
        <w:t>Burtness</w:t>
      </w:r>
      <w:proofErr w:type="spellEnd"/>
      <w:r w:rsidRPr="006C546E">
        <w:rPr>
          <w:rFonts w:ascii="Quicksand Medium" w:hAnsi="Quicksand Medium"/>
        </w:rPr>
        <w:t xml:space="preserve"> (AF, 2004)</w:t>
      </w:r>
    </w:p>
    <w:p w14:paraId="484DF1F6" w14:textId="77777777" w:rsidR="006C546E" w:rsidRPr="006C546E" w:rsidRDefault="006C546E" w:rsidP="0042592E">
      <w:pPr>
        <w:spacing w:after="0"/>
        <w:rPr>
          <w:rFonts w:ascii="Quicksand Medium" w:hAnsi="Quicksand Medium"/>
        </w:rPr>
      </w:pPr>
      <w:r w:rsidRPr="0042592E">
        <w:rPr>
          <w:rFonts w:ascii="Quicksand Medium" w:hAnsi="Quicksand Medium"/>
          <w:i/>
          <w:iCs/>
        </w:rPr>
        <w:t>On a Wing and a Prayer: Faithful Leadership in the 21st Century</w:t>
      </w:r>
      <w:r w:rsidRPr="006C546E">
        <w:rPr>
          <w:rFonts w:ascii="Quicksand Medium" w:hAnsi="Quicksand Medium"/>
        </w:rPr>
        <w:t>, Michael Cooper-White (AF, 2003)</w:t>
      </w:r>
    </w:p>
    <w:p w14:paraId="71483751" w14:textId="77777777" w:rsidR="006C546E" w:rsidRPr="006C546E" w:rsidRDefault="006C546E" w:rsidP="0042592E">
      <w:pPr>
        <w:spacing w:after="0"/>
        <w:rPr>
          <w:rFonts w:ascii="Quicksand Medium" w:hAnsi="Quicksand Medium"/>
        </w:rPr>
      </w:pPr>
      <w:r w:rsidRPr="0042592E">
        <w:rPr>
          <w:rFonts w:ascii="Quicksand Medium" w:hAnsi="Quicksand Medium"/>
          <w:i/>
          <w:iCs/>
        </w:rPr>
        <w:t>Our Staff: Building Our Human Resources, Trish Holford</w:t>
      </w:r>
      <w:r w:rsidRPr="006C546E">
        <w:rPr>
          <w:rFonts w:ascii="Quicksand Medium" w:hAnsi="Quicksand Medium"/>
        </w:rPr>
        <w:t xml:space="preserve"> (Augsburg Fortress, 2002)</w:t>
      </w:r>
    </w:p>
    <w:p w14:paraId="7A7F0D2B" w14:textId="77777777" w:rsidR="006C546E" w:rsidRPr="006C546E" w:rsidRDefault="006C546E" w:rsidP="0042592E">
      <w:pPr>
        <w:spacing w:after="0"/>
        <w:rPr>
          <w:rFonts w:ascii="Quicksand Medium" w:hAnsi="Quicksand Medium"/>
        </w:rPr>
      </w:pPr>
      <w:r w:rsidRPr="0042592E">
        <w:rPr>
          <w:rFonts w:ascii="Quicksand Medium" w:hAnsi="Quicksand Medium"/>
          <w:i/>
          <w:iCs/>
        </w:rPr>
        <w:t>Practicing Congregation: Imagining a New Old Church</w:t>
      </w:r>
      <w:r w:rsidRPr="006C546E">
        <w:rPr>
          <w:rFonts w:ascii="Quicksand Medium" w:hAnsi="Quicksand Medium"/>
        </w:rPr>
        <w:t>, Diana Butler Bass (Alban Institute, 2004)</w:t>
      </w:r>
    </w:p>
    <w:p w14:paraId="77291671" w14:textId="77777777" w:rsidR="006C546E" w:rsidRPr="006C546E" w:rsidRDefault="006C546E" w:rsidP="0042592E">
      <w:pPr>
        <w:spacing w:after="0"/>
        <w:rPr>
          <w:rFonts w:ascii="Quicksand Medium" w:hAnsi="Quicksand Medium"/>
        </w:rPr>
      </w:pPr>
      <w:r w:rsidRPr="0042592E">
        <w:rPr>
          <w:rFonts w:ascii="Quicksand Medium" w:hAnsi="Quicksand Medium"/>
          <w:i/>
          <w:iCs/>
        </w:rPr>
        <w:t>Reclaiming the L Word: Renewing the Church from Its Lutheran Core</w:t>
      </w:r>
      <w:r w:rsidRPr="006C546E">
        <w:rPr>
          <w:rFonts w:ascii="Quicksand Medium" w:hAnsi="Quicksand Medium"/>
        </w:rPr>
        <w:t>, Kelly A Fryer (AF, 2003)</w:t>
      </w:r>
    </w:p>
    <w:p w14:paraId="06114FF2" w14:textId="77777777" w:rsidR="0042592E" w:rsidRDefault="0042592E" w:rsidP="006C546E">
      <w:pPr>
        <w:rPr>
          <w:rFonts w:ascii="Quicksand Medium" w:hAnsi="Quicksand Medium"/>
        </w:rPr>
      </w:pPr>
    </w:p>
    <w:p w14:paraId="2D689608" w14:textId="2D18260A" w:rsidR="00C257B1" w:rsidRPr="00802E44" w:rsidRDefault="00922357" w:rsidP="00922357">
      <w:pPr>
        <w:spacing w:after="0"/>
        <w:rPr>
          <w:rFonts w:ascii="Quicksand Medium" w:hAnsi="Quicksand Medium"/>
        </w:rPr>
      </w:pPr>
      <w:r>
        <w:rPr>
          <w:rFonts w:ascii="Quicksand Medium" w:hAnsi="Quicksand Medium"/>
        </w:rPr>
        <w:t>DVDS</w:t>
      </w:r>
      <w:r>
        <w:rPr>
          <w:rFonts w:ascii="Quicksand Medium" w:hAnsi="Quicksand Medium"/>
        </w:rPr>
        <w:br/>
      </w:r>
      <w:r w:rsidR="00C257B1">
        <w:rPr>
          <w:rFonts w:ascii="Quicksand Medium" w:hAnsi="Quicksand Medium"/>
          <w:i/>
          <w:iCs/>
        </w:rPr>
        <w:t>Becoming a Vital First-Call Congregation</w:t>
      </w:r>
      <w:r w:rsidR="00802E44">
        <w:rPr>
          <w:rFonts w:ascii="Quicksand Medium" w:hAnsi="Quicksand Medium"/>
          <w:i/>
          <w:iCs/>
        </w:rPr>
        <w:t xml:space="preserve">, </w:t>
      </w:r>
      <w:r w:rsidR="00802E44">
        <w:rPr>
          <w:rFonts w:ascii="Quicksand Medium" w:hAnsi="Quicksand Medium"/>
        </w:rPr>
        <w:t>ELCA (2009)</w:t>
      </w:r>
    </w:p>
    <w:p w14:paraId="22451009" w14:textId="767B069D" w:rsidR="00802E44" w:rsidRDefault="00802E44" w:rsidP="00922357">
      <w:pPr>
        <w:spacing w:after="0"/>
        <w:rPr>
          <w:rFonts w:ascii="Quicksand Medium" w:hAnsi="Quicksand Medium"/>
          <w:i/>
          <w:iCs/>
        </w:rPr>
      </w:pPr>
      <w:r w:rsidRPr="00802E44">
        <w:rPr>
          <w:rFonts w:ascii="Quicksand Medium" w:hAnsi="Quicksand Medium"/>
          <w:i/>
          <w:iCs/>
        </w:rPr>
        <w:t>Celebrate What's Right with the World</w:t>
      </w:r>
      <w:r>
        <w:rPr>
          <w:rFonts w:ascii="Quicksand Medium" w:hAnsi="Quicksand Medium"/>
          <w:i/>
          <w:iCs/>
        </w:rPr>
        <w:t xml:space="preserve">, </w:t>
      </w:r>
      <w:proofErr w:type="spellStart"/>
      <w:r>
        <w:rPr>
          <w:rFonts w:ascii="Quicksand Medium" w:hAnsi="Quicksand Medium"/>
        </w:rPr>
        <w:t>StarThrower</w:t>
      </w:r>
      <w:proofErr w:type="spellEnd"/>
      <w:r>
        <w:rPr>
          <w:rFonts w:ascii="Quicksand Medium" w:hAnsi="Quicksand Medium"/>
        </w:rPr>
        <w:t xml:space="preserve"> (2001)</w:t>
      </w:r>
    </w:p>
    <w:p w14:paraId="38D7C68F" w14:textId="2E35DDED" w:rsidR="00802E44" w:rsidRPr="00802E44" w:rsidRDefault="00802E44" w:rsidP="00922357">
      <w:pPr>
        <w:spacing w:after="0"/>
        <w:rPr>
          <w:rFonts w:ascii="Quicksand Medium" w:hAnsi="Quicksand Medium"/>
        </w:rPr>
      </w:pPr>
      <w:r w:rsidRPr="00802E44">
        <w:rPr>
          <w:rFonts w:ascii="Quicksand Medium" w:hAnsi="Quicksand Medium"/>
          <w:i/>
          <w:iCs/>
        </w:rPr>
        <w:t>Everyday Creativity</w:t>
      </w:r>
      <w:r>
        <w:rPr>
          <w:rFonts w:ascii="Quicksand Medium" w:hAnsi="Quicksand Medium"/>
          <w:i/>
          <w:iCs/>
        </w:rPr>
        <w:t xml:space="preserve">, </w:t>
      </w:r>
      <w:proofErr w:type="spellStart"/>
      <w:r>
        <w:rPr>
          <w:rFonts w:ascii="Quicksand Medium" w:hAnsi="Quicksand Medium"/>
        </w:rPr>
        <w:t>StarThrower</w:t>
      </w:r>
      <w:proofErr w:type="spellEnd"/>
      <w:r>
        <w:rPr>
          <w:rFonts w:ascii="Quicksand Medium" w:hAnsi="Quicksand Medium"/>
        </w:rPr>
        <w:t xml:space="preserve"> (1999)</w:t>
      </w:r>
    </w:p>
    <w:p w14:paraId="3164513A" w14:textId="68B9BEC0" w:rsidR="006C546E" w:rsidRPr="00922357" w:rsidRDefault="00802E44" w:rsidP="00922357">
      <w:pPr>
        <w:spacing w:after="0"/>
        <w:rPr>
          <w:rFonts w:ascii="Quicksand Medium" w:hAnsi="Quicksand Medium"/>
        </w:rPr>
      </w:pPr>
      <w:proofErr w:type="gramStart"/>
      <w:r>
        <w:rPr>
          <w:rFonts w:ascii="Quicksand Medium" w:hAnsi="Quicksand Medium"/>
          <w:i/>
          <w:iCs/>
        </w:rPr>
        <w:t>Fish!</w:t>
      </w:r>
      <w:r w:rsidR="006C546E" w:rsidRPr="00922357">
        <w:rPr>
          <w:rFonts w:ascii="Quicksand Medium" w:hAnsi="Quicksand Medium"/>
          <w:i/>
          <w:iCs/>
        </w:rPr>
        <w:t>,</w:t>
      </w:r>
      <w:proofErr w:type="gramEnd"/>
      <w:r w:rsidR="006C546E" w:rsidRPr="00922357">
        <w:rPr>
          <w:rFonts w:ascii="Quicksand Medium" w:hAnsi="Quicksand Medium"/>
          <w:i/>
          <w:iCs/>
        </w:rPr>
        <w:t xml:space="preserve"> </w:t>
      </w:r>
      <w:r>
        <w:rPr>
          <w:rFonts w:ascii="Quicksand Medium" w:hAnsi="Quicksand Medium"/>
        </w:rPr>
        <w:t>Charthouse</w:t>
      </w:r>
      <w:r w:rsidR="006C546E" w:rsidRPr="00922357">
        <w:rPr>
          <w:rFonts w:ascii="Quicksand Medium" w:hAnsi="Quicksand Medium"/>
        </w:rPr>
        <w:t xml:space="preserve"> (</w:t>
      </w:r>
      <w:r>
        <w:rPr>
          <w:rFonts w:ascii="Quicksand Medium" w:hAnsi="Quicksand Medium"/>
        </w:rPr>
        <w:t>1998</w:t>
      </w:r>
      <w:r w:rsidR="006C546E" w:rsidRPr="00922357">
        <w:rPr>
          <w:rFonts w:ascii="Quicksand Medium" w:hAnsi="Quicksand Medium"/>
        </w:rPr>
        <w:t>)</w:t>
      </w:r>
    </w:p>
    <w:p w14:paraId="7EF2B132" w14:textId="77777777" w:rsidR="003451D8" w:rsidRDefault="00802E44" w:rsidP="00922357">
      <w:pPr>
        <w:spacing w:after="0"/>
        <w:rPr>
          <w:rFonts w:ascii="Quicksand Medium" w:hAnsi="Quicksand Medium"/>
        </w:rPr>
      </w:pPr>
      <w:r w:rsidRPr="00802E44">
        <w:rPr>
          <w:rFonts w:ascii="Quicksand Medium" w:hAnsi="Quicksand Medium"/>
          <w:i/>
          <w:iCs/>
        </w:rPr>
        <w:t>Focus Your Vision</w:t>
      </w:r>
      <w:r>
        <w:rPr>
          <w:rFonts w:ascii="Quicksand Medium" w:hAnsi="Quicksand Medium"/>
          <w:i/>
          <w:iCs/>
        </w:rPr>
        <w:t xml:space="preserve">, </w:t>
      </w:r>
      <w:proofErr w:type="spellStart"/>
      <w:r>
        <w:rPr>
          <w:rFonts w:ascii="Quicksand Medium" w:hAnsi="Quicksand Medium"/>
        </w:rPr>
        <w:t>StarThrower</w:t>
      </w:r>
      <w:proofErr w:type="spellEnd"/>
      <w:r>
        <w:rPr>
          <w:rFonts w:ascii="Quicksand Medium" w:hAnsi="Quicksand Medium"/>
        </w:rPr>
        <w:t xml:space="preserve"> (2003)</w:t>
      </w:r>
    </w:p>
    <w:p w14:paraId="0BE66698" w14:textId="379F14C0" w:rsidR="003451D8" w:rsidRDefault="003451D8" w:rsidP="00922357">
      <w:pPr>
        <w:spacing w:after="0"/>
        <w:rPr>
          <w:rFonts w:ascii="Quicksand Medium" w:hAnsi="Quicksand Medium"/>
          <w:i/>
          <w:iCs/>
        </w:rPr>
      </w:pPr>
      <w:r w:rsidRPr="003451D8">
        <w:rPr>
          <w:rFonts w:ascii="Quicksand Medium" w:hAnsi="Quicksand Medium"/>
          <w:i/>
          <w:iCs/>
        </w:rPr>
        <w:t>Forward Together, A Renewed Church for a New Age</w:t>
      </w:r>
      <w:r>
        <w:rPr>
          <w:rFonts w:ascii="Quicksand Medium" w:hAnsi="Quicksand Medium"/>
          <w:i/>
          <w:iCs/>
        </w:rPr>
        <w:t xml:space="preserve">, </w:t>
      </w:r>
      <w:r>
        <w:rPr>
          <w:rFonts w:ascii="Quicksand Medium" w:hAnsi="Quicksand Medium"/>
        </w:rPr>
        <w:t xml:space="preserve">NC Synod </w:t>
      </w:r>
      <w:r w:rsidRPr="003451D8">
        <w:rPr>
          <w:rFonts w:ascii="Quicksand Medium" w:hAnsi="Quicksand Medium"/>
        </w:rPr>
        <w:t>(2015)</w:t>
      </w:r>
    </w:p>
    <w:p w14:paraId="708CFC67" w14:textId="52BBDBA7" w:rsidR="006C546E" w:rsidRDefault="003451D8" w:rsidP="00922357">
      <w:pPr>
        <w:spacing w:after="0"/>
        <w:rPr>
          <w:rFonts w:ascii="Quicksand Medium" w:hAnsi="Quicksand Medium"/>
        </w:rPr>
      </w:pPr>
      <w:r w:rsidRPr="003451D8">
        <w:rPr>
          <w:rFonts w:ascii="Quicksand Medium" w:hAnsi="Quicksand Medium"/>
          <w:i/>
          <w:iCs/>
        </w:rPr>
        <w:t>Working without a Script</w:t>
      </w:r>
      <w:r>
        <w:rPr>
          <w:rFonts w:ascii="Quicksand Medium" w:hAnsi="Quicksand Medium"/>
        </w:rPr>
        <w:t xml:space="preserve">, </w:t>
      </w:r>
      <w:proofErr w:type="spellStart"/>
      <w:r>
        <w:rPr>
          <w:rFonts w:ascii="Quicksand Medium" w:hAnsi="Quicksand Medium"/>
        </w:rPr>
        <w:t>StarThrower</w:t>
      </w:r>
      <w:proofErr w:type="spellEnd"/>
      <w:r>
        <w:rPr>
          <w:rFonts w:ascii="Quicksand Medium" w:hAnsi="Quicksand Medium"/>
        </w:rPr>
        <w:t xml:space="preserve"> (2005)</w:t>
      </w:r>
    </w:p>
    <w:p w14:paraId="2B3098E0" w14:textId="6CEBE323" w:rsidR="003451D8" w:rsidRDefault="003451D8" w:rsidP="00922357">
      <w:pPr>
        <w:spacing w:after="0"/>
        <w:rPr>
          <w:rFonts w:ascii="Quicksand Medium" w:hAnsi="Quicksand Medium"/>
        </w:rPr>
      </w:pPr>
    </w:p>
    <w:p w14:paraId="3075AA4E" w14:textId="2D133E17" w:rsidR="003451D8" w:rsidRDefault="003451D8" w:rsidP="00922357">
      <w:pPr>
        <w:spacing w:after="0"/>
        <w:rPr>
          <w:rFonts w:ascii="Quicksand Medium" w:hAnsi="Quicksand Medium"/>
        </w:rPr>
      </w:pPr>
    </w:p>
    <w:p w14:paraId="5641C455" w14:textId="05535865" w:rsidR="003451D8" w:rsidRPr="003451D8" w:rsidRDefault="003451D8" w:rsidP="00922357">
      <w:pPr>
        <w:spacing w:after="0"/>
        <w:rPr>
          <w:rFonts w:ascii="Quicksand Medium" w:hAnsi="Quicksand Medium"/>
          <w:color w:val="0000FF"/>
        </w:rPr>
      </w:pPr>
      <w:r>
        <w:rPr>
          <w:rFonts w:ascii="Quicksand Medium" w:hAnsi="Quicksand Medium"/>
        </w:rPr>
        <w:t xml:space="preserve">Visit the Heilig Resource Center online: </w:t>
      </w:r>
      <w:hyperlink r:id="rId23" w:history="1">
        <w:r w:rsidRPr="003451D8">
          <w:rPr>
            <w:rStyle w:val="Hyperlink"/>
            <w:rFonts w:ascii="Quicksand Medium" w:hAnsi="Quicksand Medium"/>
            <w:color w:val="0000FF"/>
          </w:rPr>
          <w:t>https://www.nclutheran.org/resources/heilig-center/</w:t>
        </w:r>
      </w:hyperlink>
    </w:p>
    <w:p w14:paraId="21E96FE5" w14:textId="77777777" w:rsidR="003451D8" w:rsidRPr="00922357" w:rsidRDefault="003451D8" w:rsidP="00922357">
      <w:pPr>
        <w:spacing w:after="0"/>
        <w:rPr>
          <w:rFonts w:ascii="Quicksand Medium" w:hAnsi="Quicksand Medium"/>
        </w:rPr>
      </w:pPr>
    </w:p>
    <w:sectPr w:rsidR="003451D8" w:rsidRPr="00922357" w:rsidSect="00F10AB3">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B2E54" w14:textId="77777777" w:rsidR="0026733E" w:rsidRDefault="0026733E" w:rsidP="00003025">
      <w:pPr>
        <w:spacing w:after="0" w:line="240" w:lineRule="auto"/>
      </w:pPr>
      <w:r>
        <w:separator/>
      </w:r>
    </w:p>
  </w:endnote>
  <w:endnote w:type="continuationSeparator" w:id="0">
    <w:p w14:paraId="5999708E" w14:textId="77777777" w:rsidR="0026733E" w:rsidRDefault="0026733E" w:rsidP="0000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Kabel-Bold">
    <w:altName w:val="Cambria"/>
    <w:charset w:val="00"/>
    <w:family w:val="roman"/>
    <w:pitch w:val="default"/>
  </w:font>
  <w:font w:name="Quicksand Medium">
    <w:panose1 w:val="00000000000000000000"/>
    <w:charset w:val="00"/>
    <w:family w:val="auto"/>
    <w:pitch w:val="variable"/>
    <w:sig w:usb0="A00000FF" w:usb1="4000205B" w:usb2="00000000" w:usb3="00000000" w:csb0="00000193" w:csb1="00000000"/>
  </w:font>
  <w:font w:name="Zilla Slab SemiBold">
    <w:panose1 w:val="00000000000000000000"/>
    <w:charset w:val="00"/>
    <w:family w:val="auto"/>
    <w:pitch w:val="variable"/>
    <w:sig w:usb0="A00000FF" w:usb1="5001E47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Quicksand SemiBold">
    <w:panose1 w:val="00000000000000000000"/>
    <w:charset w:val="00"/>
    <w:family w:val="auto"/>
    <w:pitch w:val="variable"/>
    <w:sig w:usb0="A00000FF" w:usb1="4000205B" w:usb2="00000000" w:usb3="00000000" w:csb0="00000193" w:csb1="00000000"/>
  </w:font>
  <w:font w:name="TTE1A22C50t00">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9E69" w14:textId="5447209A" w:rsidR="009F7A6E" w:rsidRPr="00600527" w:rsidRDefault="001911C3">
    <w:pPr>
      <w:pStyle w:val="Footer"/>
      <w:rPr>
        <w:rFonts w:ascii="Quicksand Medium" w:hAnsi="Quicksand Medium"/>
        <w:b/>
        <w:bCs/>
        <w:sz w:val="16"/>
        <w:szCs w:val="16"/>
      </w:rPr>
    </w:pPr>
    <w:r>
      <w:rPr>
        <w:rFonts w:ascii="Quicksand Medium" w:hAnsi="Quicksand Medium"/>
        <w:b/>
        <w:bCs/>
        <w:sz w:val="16"/>
        <w:szCs w:val="16"/>
      </w:rPr>
      <w:t>Welcoming &amp; Supporting</w:t>
    </w:r>
    <w:r w:rsidR="009F7A6E">
      <w:rPr>
        <w:rFonts w:ascii="Quicksand Medium" w:hAnsi="Quicksand Medium"/>
        <w:b/>
        <w:bCs/>
        <w:sz w:val="16"/>
        <w:szCs w:val="16"/>
      </w:rPr>
      <w:t>—</w:t>
    </w:r>
    <w:r w:rsidR="009F7A6E" w:rsidRPr="0083146D">
      <w:rPr>
        <w:rFonts w:ascii="Quicksand Medium" w:hAnsi="Quicksand Medium"/>
        <w:b/>
        <w:bCs/>
        <w:sz w:val="16"/>
        <w:szCs w:val="16"/>
      </w:rPr>
      <w:t xml:space="preserve">Booklet </w:t>
    </w:r>
    <w:r>
      <w:rPr>
        <w:rFonts w:ascii="Quicksand Medium" w:hAnsi="Quicksand Medium"/>
        <w:b/>
        <w:bCs/>
        <w:sz w:val="16"/>
        <w:szCs w:val="16"/>
      </w:rPr>
      <w:t>4</w:t>
    </w:r>
    <w:r w:rsidR="009F7A6E" w:rsidRPr="0083146D">
      <w:rPr>
        <w:rFonts w:ascii="Quicksand Medium" w:hAnsi="Quicksand Medium"/>
        <w:b/>
        <w:bCs/>
        <w:sz w:val="16"/>
        <w:szCs w:val="16"/>
      </w:rPr>
      <w:t xml:space="preserve"> in the </w:t>
    </w:r>
    <w:r w:rsidR="009F7A6E">
      <w:rPr>
        <w:rFonts w:ascii="Quicksand Medium" w:hAnsi="Quicksand Medium"/>
        <w:b/>
        <w:bCs/>
        <w:sz w:val="16"/>
        <w:szCs w:val="16"/>
      </w:rPr>
      <w:t xml:space="preserve">NC Synod </w:t>
    </w:r>
    <w:r w:rsidR="009F7A6E" w:rsidRPr="0083146D">
      <w:rPr>
        <w:rFonts w:ascii="Quicksand Medium" w:hAnsi="Quicksand Medium"/>
        <w:b/>
        <w:bCs/>
        <w:sz w:val="16"/>
        <w:szCs w:val="16"/>
      </w:rPr>
      <w:t>Call Process</w:t>
    </w:r>
    <w:r w:rsidR="009F7A6E">
      <w:rPr>
        <w:rFonts w:ascii="Quicksand Medium" w:hAnsi="Quicksand Medium"/>
        <w:b/>
        <w:bCs/>
        <w:sz w:val="16"/>
        <w:szCs w:val="16"/>
      </w:rPr>
      <w:t xml:space="preserve">—Page </w:t>
    </w:r>
    <w:r w:rsidR="009F7A6E" w:rsidRPr="005D3868">
      <w:rPr>
        <w:rFonts w:ascii="Quicksand Medium" w:hAnsi="Quicksand Medium"/>
        <w:b/>
        <w:bCs/>
        <w:sz w:val="16"/>
        <w:szCs w:val="16"/>
      </w:rPr>
      <w:fldChar w:fldCharType="begin"/>
    </w:r>
    <w:r w:rsidR="009F7A6E" w:rsidRPr="005D3868">
      <w:rPr>
        <w:rFonts w:ascii="Quicksand Medium" w:hAnsi="Quicksand Medium"/>
        <w:b/>
        <w:bCs/>
        <w:sz w:val="16"/>
        <w:szCs w:val="16"/>
      </w:rPr>
      <w:instrText xml:space="preserve"> PAGE   \* MERGEFORMAT </w:instrText>
    </w:r>
    <w:r w:rsidR="009F7A6E" w:rsidRPr="005D3868">
      <w:rPr>
        <w:rFonts w:ascii="Quicksand Medium" w:hAnsi="Quicksand Medium"/>
        <w:b/>
        <w:bCs/>
        <w:sz w:val="16"/>
        <w:szCs w:val="16"/>
      </w:rPr>
      <w:fldChar w:fldCharType="separate"/>
    </w:r>
    <w:r w:rsidR="009F7A6E" w:rsidRPr="005D3868">
      <w:rPr>
        <w:rFonts w:ascii="Quicksand Medium" w:hAnsi="Quicksand Medium"/>
        <w:b/>
        <w:bCs/>
        <w:noProof/>
        <w:sz w:val="16"/>
        <w:szCs w:val="16"/>
      </w:rPr>
      <w:t>1</w:t>
    </w:r>
    <w:r w:rsidR="009F7A6E" w:rsidRPr="005D3868">
      <w:rPr>
        <w:rFonts w:ascii="Quicksand Medium" w:hAnsi="Quicksand Medium"/>
        <w:b/>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7760983"/>
      <w:docPartObj>
        <w:docPartGallery w:val="Page Numbers (Bottom of Page)"/>
        <w:docPartUnique/>
      </w:docPartObj>
    </w:sdtPr>
    <w:sdtEndPr>
      <w:rPr>
        <w:rFonts w:ascii="Quicksand Medium" w:hAnsi="Quicksand Medium"/>
        <w:noProof/>
        <w:sz w:val="18"/>
        <w:szCs w:val="18"/>
      </w:rPr>
    </w:sdtEndPr>
    <w:sdtContent>
      <w:p w14:paraId="7C1B34C4" w14:textId="408CAD36" w:rsidR="009F7A6E" w:rsidRPr="005D3868" w:rsidRDefault="0026733E" w:rsidP="005D3868">
        <w:pPr>
          <w:pStyle w:val="Footer"/>
          <w:jc w:val="right"/>
          <w:rPr>
            <w:rFonts w:ascii="Quicksand Medium" w:hAnsi="Quicksand Medium"/>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59081" w14:textId="77777777" w:rsidR="0026733E" w:rsidRDefault="0026733E" w:rsidP="00003025">
      <w:pPr>
        <w:spacing w:after="0" w:line="240" w:lineRule="auto"/>
      </w:pPr>
      <w:r>
        <w:separator/>
      </w:r>
    </w:p>
  </w:footnote>
  <w:footnote w:type="continuationSeparator" w:id="0">
    <w:p w14:paraId="5ECB5828" w14:textId="77777777" w:rsidR="0026733E" w:rsidRDefault="0026733E" w:rsidP="00003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5608"/>
    <w:multiLevelType w:val="hybridMultilevel"/>
    <w:tmpl w:val="62E45E36"/>
    <w:styleLink w:val="ImportedStyle8"/>
    <w:lvl w:ilvl="0" w:tplc="A126CFB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B2137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ACC9D4">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258496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825EE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D297F8">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B5C7DC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1E002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18A63C">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F90A6B"/>
    <w:multiLevelType w:val="hybridMultilevel"/>
    <w:tmpl w:val="C21678EA"/>
    <w:styleLink w:val="ImportedStyle26"/>
    <w:lvl w:ilvl="0" w:tplc="164EF91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E645B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10C1E8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A6A8A0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AE6BC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668468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90C03F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601D3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704F84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8611E6"/>
    <w:multiLevelType w:val="hybridMultilevel"/>
    <w:tmpl w:val="C952D89E"/>
    <w:styleLink w:val="ImportedStyle45"/>
    <w:lvl w:ilvl="0" w:tplc="C03428FE">
      <w:start w:val="1"/>
      <w:numFmt w:val="decimal"/>
      <w:lvlText w:val="%1."/>
      <w:lvlJc w:val="left"/>
      <w:pPr>
        <w:tabs>
          <w:tab w:val="left" w:pos="72"/>
        </w:tabs>
        <w:ind w:left="79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DC37B6">
      <w:start w:val="1"/>
      <w:numFmt w:val="decimal"/>
      <w:lvlText w:val="%2."/>
      <w:lvlJc w:val="left"/>
      <w:pPr>
        <w:tabs>
          <w:tab w:val="left" w:pos="72"/>
        </w:tabs>
        <w:ind w:left="1440" w:hanging="288"/>
      </w:pPr>
      <w:rPr>
        <w:rFonts w:hAnsi="Arial Unicode MS"/>
        <w:caps w:val="0"/>
        <w:smallCaps w:val="0"/>
        <w:strike w:val="0"/>
        <w:dstrike w:val="0"/>
        <w:outline w:val="0"/>
        <w:emboss w:val="0"/>
        <w:imprint w:val="0"/>
        <w:spacing w:val="0"/>
        <w:w w:val="100"/>
        <w:kern w:val="0"/>
        <w:position w:val="0"/>
        <w:highlight w:val="none"/>
        <w:vertAlign w:val="baseline"/>
      </w:rPr>
    </w:lvl>
    <w:lvl w:ilvl="2" w:tplc="D234B334">
      <w:start w:val="1"/>
      <w:numFmt w:val="decimal"/>
      <w:lvlText w:val="%3."/>
      <w:lvlJc w:val="left"/>
      <w:pPr>
        <w:tabs>
          <w:tab w:val="left" w:pos="72"/>
        </w:tabs>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80FA63C0">
      <w:start w:val="1"/>
      <w:numFmt w:val="decimal"/>
      <w:lvlText w:val="%4."/>
      <w:lvlJc w:val="left"/>
      <w:pPr>
        <w:tabs>
          <w:tab w:val="left" w:pos="72"/>
        </w:tabs>
        <w:ind w:left="2880" w:hanging="288"/>
      </w:pPr>
      <w:rPr>
        <w:rFonts w:hAnsi="Arial Unicode MS"/>
        <w:caps w:val="0"/>
        <w:smallCaps w:val="0"/>
        <w:strike w:val="0"/>
        <w:dstrike w:val="0"/>
        <w:outline w:val="0"/>
        <w:emboss w:val="0"/>
        <w:imprint w:val="0"/>
        <w:spacing w:val="0"/>
        <w:w w:val="100"/>
        <w:kern w:val="0"/>
        <w:position w:val="0"/>
        <w:highlight w:val="none"/>
        <w:vertAlign w:val="baseline"/>
      </w:rPr>
    </w:lvl>
    <w:lvl w:ilvl="4" w:tplc="221CCCFA">
      <w:start w:val="1"/>
      <w:numFmt w:val="decimal"/>
      <w:lvlText w:val="%5."/>
      <w:lvlJc w:val="left"/>
      <w:pPr>
        <w:tabs>
          <w:tab w:val="left" w:pos="72"/>
        </w:tabs>
        <w:ind w:left="3600" w:hanging="288"/>
      </w:pPr>
      <w:rPr>
        <w:rFonts w:hAnsi="Arial Unicode MS"/>
        <w:caps w:val="0"/>
        <w:smallCaps w:val="0"/>
        <w:strike w:val="0"/>
        <w:dstrike w:val="0"/>
        <w:outline w:val="0"/>
        <w:emboss w:val="0"/>
        <w:imprint w:val="0"/>
        <w:spacing w:val="0"/>
        <w:w w:val="100"/>
        <w:kern w:val="0"/>
        <w:position w:val="0"/>
        <w:highlight w:val="none"/>
        <w:vertAlign w:val="baseline"/>
      </w:rPr>
    </w:lvl>
    <w:lvl w:ilvl="5" w:tplc="41DAB074">
      <w:start w:val="1"/>
      <w:numFmt w:val="decimal"/>
      <w:lvlText w:val="%6."/>
      <w:lvlJc w:val="left"/>
      <w:pPr>
        <w:tabs>
          <w:tab w:val="left" w:pos="72"/>
        </w:tabs>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EC32EAF4">
      <w:start w:val="1"/>
      <w:numFmt w:val="decimal"/>
      <w:lvlText w:val="%7."/>
      <w:lvlJc w:val="left"/>
      <w:pPr>
        <w:tabs>
          <w:tab w:val="left" w:pos="72"/>
        </w:tabs>
        <w:ind w:left="5040"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C9A0BBA">
      <w:start w:val="1"/>
      <w:numFmt w:val="decimal"/>
      <w:lvlText w:val="%8."/>
      <w:lvlJc w:val="left"/>
      <w:pPr>
        <w:tabs>
          <w:tab w:val="left" w:pos="72"/>
        </w:tabs>
        <w:ind w:left="5760"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34A05AB2">
      <w:start w:val="1"/>
      <w:numFmt w:val="decimal"/>
      <w:lvlText w:val="%9."/>
      <w:lvlJc w:val="left"/>
      <w:pPr>
        <w:tabs>
          <w:tab w:val="left" w:pos="72"/>
        </w:tabs>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8728A0"/>
    <w:multiLevelType w:val="hybridMultilevel"/>
    <w:tmpl w:val="82F462B4"/>
    <w:styleLink w:val="ImportedStyle22"/>
    <w:lvl w:ilvl="0" w:tplc="31CCCF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EA308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A2DE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A8EC5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5AB2F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5A119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546D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76CB3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F0B9B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A11B73"/>
    <w:multiLevelType w:val="hybridMultilevel"/>
    <w:tmpl w:val="88E428BA"/>
    <w:styleLink w:val="ImportedStyle17"/>
    <w:lvl w:ilvl="0" w:tplc="E8F6E2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5C3E7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28507E">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EE25A5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ACDC7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22A160">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DCA283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50D51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CE3D56">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F350EA"/>
    <w:multiLevelType w:val="hybridMultilevel"/>
    <w:tmpl w:val="D6262B5C"/>
    <w:styleLink w:val="ImportedStyle34"/>
    <w:lvl w:ilvl="0" w:tplc="DA70B24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2CF20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14A370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596F0E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2A5B3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C2C317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19A6D9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EC645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19CA1E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9C264AD"/>
    <w:multiLevelType w:val="hybridMultilevel"/>
    <w:tmpl w:val="2FECEAB0"/>
    <w:styleLink w:val="ImportedStyle39"/>
    <w:lvl w:ilvl="0" w:tplc="DF926F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3CA8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5CCC6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7985A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0ABA0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B8854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EE0FF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2ACE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F3450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E87C47"/>
    <w:multiLevelType w:val="hybridMultilevel"/>
    <w:tmpl w:val="000C493E"/>
    <w:styleLink w:val="ImportedStyle46"/>
    <w:lvl w:ilvl="0" w:tplc="2C983074">
      <w:start w:val="1"/>
      <w:numFmt w:val="upperLetter"/>
      <w:lvlText w:val="%1."/>
      <w:lvlJc w:val="left"/>
      <w:pPr>
        <w:tabs>
          <w:tab w:val="left" w:pos="1440"/>
        </w:tabs>
        <w:ind w:left="1692"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1E34FB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10495A">
      <w:start w:val="1"/>
      <w:numFmt w:val="lowerRoman"/>
      <w:lvlText w:val="%3."/>
      <w:lvlJc w:val="left"/>
      <w:pPr>
        <w:tabs>
          <w:tab w:val="left" w:pos="144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0527198">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20E862">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A0CCD0">
      <w:start w:val="1"/>
      <w:numFmt w:val="lowerRoman"/>
      <w:lvlText w:val="%6."/>
      <w:lvlJc w:val="left"/>
      <w:pPr>
        <w:tabs>
          <w:tab w:val="left" w:pos="144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FD8FA4E">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6A20F0">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220384">
      <w:start w:val="1"/>
      <w:numFmt w:val="lowerRoman"/>
      <w:lvlText w:val="%9."/>
      <w:lvlJc w:val="left"/>
      <w:pPr>
        <w:tabs>
          <w:tab w:val="left" w:pos="144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7B5A13"/>
    <w:multiLevelType w:val="hybridMultilevel"/>
    <w:tmpl w:val="BC26A928"/>
    <w:styleLink w:val="ImportedStyle24"/>
    <w:lvl w:ilvl="0" w:tplc="EE0E19A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2E157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A08D38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530729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64061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E42D6A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69CCF2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9EEDA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402B1F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D015CAF"/>
    <w:multiLevelType w:val="hybridMultilevel"/>
    <w:tmpl w:val="DE3A1694"/>
    <w:styleLink w:val="ImportedStyle10"/>
    <w:lvl w:ilvl="0" w:tplc="A1467420">
      <w:start w:val="1"/>
      <w:numFmt w:val="upperLetter"/>
      <w:lvlText w:val="%1."/>
      <w:lvlJc w:val="left"/>
      <w:pPr>
        <w:ind w:left="79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BDC747C">
      <w:start w:val="1"/>
      <w:numFmt w:val="decimal"/>
      <w:lvlText w:val="%2."/>
      <w:lvlJc w:val="left"/>
      <w:pPr>
        <w:tabs>
          <w:tab w:val="left" w:pos="792"/>
        </w:tabs>
        <w:ind w:left="151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AA42234">
      <w:start w:val="1"/>
      <w:numFmt w:val="lowerRoman"/>
      <w:lvlText w:val="%3."/>
      <w:lvlJc w:val="left"/>
      <w:pPr>
        <w:tabs>
          <w:tab w:val="left" w:pos="792"/>
        </w:tabs>
        <w:ind w:left="2232"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66A4F8C2">
      <w:start w:val="1"/>
      <w:numFmt w:val="decimal"/>
      <w:lvlText w:val="%4."/>
      <w:lvlJc w:val="left"/>
      <w:pPr>
        <w:tabs>
          <w:tab w:val="left" w:pos="792"/>
        </w:tabs>
        <w:ind w:left="29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FE4EAEA">
      <w:start w:val="1"/>
      <w:numFmt w:val="lowerLetter"/>
      <w:lvlText w:val="%5."/>
      <w:lvlJc w:val="left"/>
      <w:pPr>
        <w:tabs>
          <w:tab w:val="left" w:pos="792"/>
        </w:tabs>
        <w:ind w:left="367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FE2AD8E">
      <w:start w:val="1"/>
      <w:numFmt w:val="lowerRoman"/>
      <w:lvlText w:val="%6."/>
      <w:lvlJc w:val="left"/>
      <w:pPr>
        <w:tabs>
          <w:tab w:val="left" w:pos="792"/>
        </w:tabs>
        <w:ind w:left="4392"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B018FF06">
      <w:start w:val="1"/>
      <w:numFmt w:val="decimal"/>
      <w:lvlText w:val="%7."/>
      <w:lvlJc w:val="left"/>
      <w:pPr>
        <w:tabs>
          <w:tab w:val="left" w:pos="792"/>
        </w:tabs>
        <w:ind w:left="511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C3CD51C">
      <w:start w:val="1"/>
      <w:numFmt w:val="lowerLetter"/>
      <w:lvlText w:val="%8."/>
      <w:lvlJc w:val="left"/>
      <w:pPr>
        <w:tabs>
          <w:tab w:val="left" w:pos="792"/>
        </w:tabs>
        <w:ind w:left="583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C8E0092">
      <w:start w:val="1"/>
      <w:numFmt w:val="lowerRoman"/>
      <w:lvlText w:val="%9."/>
      <w:lvlJc w:val="left"/>
      <w:pPr>
        <w:tabs>
          <w:tab w:val="left" w:pos="792"/>
        </w:tabs>
        <w:ind w:left="6552"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09815BC"/>
    <w:multiLevelType w:val="hybridMultilevel"/>
    <w:tmpl w:val="F7E0E9CA"/>
    <w:styleLink w:val="ImportedStyle38"/>
    <w:lvl w:ilvl="0" w:tplc="840068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BC2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A2068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3C6AF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D80B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86AC0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F9CA5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EAA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60C89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17D001F"/>
    <w:multiLevelType w:val="hybridMultilevel"/>
    <w:tmpl w:val="8960967A"/>
    <w:styleLink w:val="ImportedStyle14"/>
    <w:lvl w:ilvl="0" w:tplc="4760AD9A">
      <w:start w:val="1"/>
      <w:numFmt w:val="bullet"/>
      <w:lvlText w:val="·"/>
      <w:lvlJc w:val="left"/>
      <w:pPr>
        <w:tabs>
          <w:tab w:val="num" w:pos="13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84D17E">
      <w:start w:val="1"/>
      <w:numFmt w:val="bullet"/>
      <w:lvlText w:val="·"/>
      <w:lvlJc w:val="left"/>
      <w:pPr>
        <w:tabs>
          <w:tab w:val="left" w:pos="1320"/>
          <w:tab w:val="num" w:pos="2100"/>
        </w:tabs>
        <w:ind w:left="22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AECA4CE">
      <w:start w:val="1"/>
      <w:numFmt w:val="bullet"/>
      <w:lvlText w:val="▪"/>
      <w:lvlJc w:val="left"/>
      <w:pPr>
        <w:tabs>
          <w:tab w:val="left" w:pos="1320"/>
          <w:tab w:val="num" w:pos="2880"/>
        </w:tabs>
        <w:ind w:left="30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4EFF9A">
      <w:start w:val="1"/>
      <w:numFmt w:val="bullet"/>
      <w:lvlText w:val="·"/>
      <w:lvlJc w:val="left"/>
      <w:pPr>
        <w:tabs>
          <w:tab w:val="left" w:pos="1320"/>
          <w:tab w:val="num" w:pos="3600"/>
        </w:tabs>
        <w:ind w:left="372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9E33FA">
      <w:start w:val="1"/>
      <w:numFmt w:val="bullet"/>
      <w:lvlText w:val="o"/>
      <w:lvlJc w:val="left"/>
      <w:pPr>
        <w:tabs>
          <w:tab w:val="left" w:pos="1320"/>
          <w:tab w:val="num" w:pos="432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2EB500">
      <w:start w:val="1"/>
      <w:numFmt w:val="bullet"/>
      <w:lvlText w:val="▪"/>
      <w:lvlJc w:val="left"/>
      <w:pPr>
        <w:tabs>
          <w:tab w:val="left" w:pos="1320"/>
          <w:tab w:val="num" w:pos="5040"/>
        </w:tabs>
        <w:ind w:left="51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B8206A">
      <w:start w:val="1"/>
      <w:numFmt w:val="bullet"/>
      <w:lvlText w:val="·"/>
      <w:lvlJc w:val="left"/>
      <w:pPr>
        <w:tabs>
          <w:tab w:val="left" w:pos="1320"/>
          <w:tab w:val="num" w:pos="5760"/>
        </w:tabs>
        <w:ind w:left="58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D825C0">
      <w:start w:val="1"/>
      <w:numFmt w:val="bullet"/>
      <w:lvlText w:val="o"/>
      <w:lvlJc w:val="left"/>
      <w:pPr>
        <w:tabs>
          <w:tab w:val="left" w:pos="1320"/>
          <w:tab w:val="num" w:pos="6480"/>
        </w:tabs>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16A516">
      <w:start w:val="1"/>
      <w:numFmt w:val="bullet"/>
      <w:lvlText w:val="▪"/>
      <w:lvlJc w:val="left"/>
      <w:pPr>
        <w:tabs>
          <w:tab w:val="left" w:pos="1320"/>
          <w:tab w:val="num" w:pos="7200"/>
        </w:tabs>
        <w:ind w:left="7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23F0A80"/>
    <w:multiLevelType w:val="hybridMultilevel"/>
    <w:tmpl w:val="034251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FC41FF"/>
    <w:multiLevelType w:val="hybridMultilevel"/>
    <w:tmpl w:val="2DBC01FC"/>
    <w:styleLink w:val="ImportedStyle33"/>
    <w:lvl w:ilvl="0" w:tplc="9E8A83F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9C92F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1A4F5F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0125A3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7CE50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558950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D9A972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FA573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236EE8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C881B45"/>
    <w:multiLevelType w:val="hybridMultilevel"/>
    <w:tmpl w:val="BADE813E"/>
    <w:styleLink w:val="ImportedStyle44"/>
    <w:lvl w:ilvl="0" w:tplc="B4189A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3D02B7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1B0D72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E06776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14C0EC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D34428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9003D2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61CAC5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6CC9CA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 w15:restartNumberingAfterBreak="0">
    <w:nsid w:val="2CA913A6"/>
    <w:multiLevelType w:val="hybridMultilevel"/>
    <w:tmpl w:val="FB4C38D0"/>
    <w:styleLink w:val="ImportedStyle9"/>
    <w:lvl w:ilvl="0" w:tplc="E4C26664">
      <w:start w:val="1"/>
      <w:numFmt w:val="decimal"/>
      <w:lvlText w:val="%1."/>
      <w:lvlJc w:val="left"/>
      <w:pPr>
        <w:ind w:left="122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92A170">
      <w:start w:val="1"/>
      <w:numFmt w:val="decimal"/>
      <w:lvlText w:val="%2."/>
      <w:lvlJc w:val="left"/>
      <w:pPr>
        <w:ind w:left="20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2A99CA">
      <w:start w:val="1"/>
      <w:numFmt w:val="upperLetter"/>
      <w:lvlText w:val="%3."/>
      <w:lvlJc w:val="left"/>
      <w:pPr>
        <w:tabs>
          <w:tab w:val="num" w:pos="840"/>
        </w:tabs>
        <w:ind w:left="2844" w:hanging="2364"/>
      </w:pPr>
      <w:rPr>
        <w:rFonts w:hAnsi="Arial Unicode MS"/>
        <w:b/>
        <w:bCs/>
        <w:caps w:val="0"/>
        <w:smallCaps w:val="0"/>
        <w:strike w:val="0"/>
        <w:dstrike w:val="0"/>
        <w:outline w:val="0"/>
        <w:emboss w:val="0"/>
        <w:imprint w:val="0"/>
        <w:spacing w:val="0"/>
        <w:w w:val="100"/>
        <w:kern w:val="0"/>
        <w:position w:val="0"/>
        <w:highlight w:val="none"/>
        <w:vertAlign w:val="baseline"/>
      </w:rPr>
    </w:lvl>
    <w:lvl w:ilvl="3" w:tplc="536E0A6C">
      <w:start w:val="1"/>
      <w:numFmt w:val="upperLetter"/>
      <w:lvlText w:val="%4."/>
      <w:lvlJc w:val="left"/>
      <w:pPr>
        <w:tabs>
          <w:tab w:val="left" w:pos="840"/>
          <w:tab w:val="num" w:pos="2472"/>
        </w:tabs>
        <w:ind w:left="4476" w:hanging="3366"/>
      </w:pPr>
      <w:rPr>
        <w:rFonts w:hAnsi="Arial Unicode MS"/>
        <w:b/>
        <w:bCs/>
        <w:caps w:val="0"/>
        <w:smallCaps w:val="0"/>
        <w:strike w:val="0"/>
        <w:dstrike w:val="0"/>
        <w:outline w:val="0"/>
        <w:emboss w:val="0"/>
        <w:imprint w:val="0"/>
        <w:spacing w:val="0"/>
        <w:w w:val="100"/>
        <w:kern w:val="0"/>
        <w:position w:val="0"/>
        <w:highlight w:val="none"/>
        <w:vertAlign w:val="baseline"/>
      </w:rPr>
    </w:lvl>
    <w:lvl w:ilvl="4" w:tplc="501A8C66">
      <w:start w:val="1"/>
      <w:numFmt w:val="upperLetter"/>
      <w:lvlText w:val="%5."/>
      <w:lvlJc w:val="left"/>
      <w:pPr>
        <w:tabs>
          <w:tab w:val="left" w:pos="840"/>
          <w:tab w:val="num" w:pos="4104"/>
        </w:tabs>
        <w:ind w:left="6108" w:hanging="4368"/>
      </w:pPr>
      <w:rPr>
        <w:rFonts w:hAnsi="Arial Unicode MS"/>
        <w:b/>
        <w:bCs/>
        <w:caps w:val="0"/>
        <w:smallCaps w:val="0"/>
        <w:strike w:val="0"/>
        <w:dstrike w:val="0"/>
        <w:outline w:val="0"/>
        <w:emboss w:val="0"/>
        <w:imprint w:val="0"/>
        <w:spacing w:val="0"/>
        <w:w w:val="100"/>
        <w:kern w:val="0"/>
        <w:position w:val="0"/>
        <w:highlight w:val="none"/>
        <w:vertAlign w:val="baseline"/>
      </w:rPr>
    </w:lvl>
    <w:lvl w:ilvl="5" w:tplc="95BE1D4C">
      <w:start w:val="1"/>
      <w:numFmt w:val="upperLetter"/>
      <w:lvlText w:val="%6."/>
      <w:lvlJc w:val="left"/>
      <w:pPr>
        <w:tabs>
          <w:tab w:val="left" w:pos="840"/>
          <w:tab w:val="num" w:pos="5004"/>
        </w:tabs>
        <w:ind w:left="7008" w:hanging="4368"/>
      </w:pPr>
      <w:rPr>
        <w:rFonts w:hAnsi="Arial Unicode MS"/>
        <w:b/>
        <w:bCs/>
        <w:caps w:val="0"/>
        <w:smallCaps w:val="0"/>
        <w:strike w:val="0"/>
        <w:dstrike w:val="0"/>
        <w:outline w:val="0"/>
        <w:emboss w:val="0"/>
        <w:imprint w:val="0"/>
        <w:spacing w:val="0"/>
        <w:w w:val="100"/>
        <w:kern w:val="0"/>
        <w:position w:val="0"/>
        <w:highlight w:val="none"/>
        <w:vertAlign w:val="baseline"/>
      </w:rPr>
    </w:lvl>
    <w:lvl w:ilvl="6" w:tplc="53A67756">
      <w:start w:val="1"/>
      <w:numFmt w:val="decimal"/>
      <w:lvlText w:val="%7."/>
      <w:lvlJc w:val="left"/>
      <w:pPr>
        <w:tabs>
          <w:tab w:val="left" w:pos="840"/>
          <w:tab w:val="num" w:pos="5544"/>
        </w:tabs>
        <w:ind w:left="7548" w:hanging="4368"/>
      </w:pPr>
      <w:rPr>
        <w:rFonts w:hAnsi="Arial Unicode MS"/>
        <w:b/>
        <w:bCs/>
        <w:caps w:val="0"/>
        <w:smallCaps w:val="0"/>
        <w:strike w:val="0"/>
        <w:dstrike w:val="0"/>
        <w:outline w:val="0"/>
        <w:emboss w:val="0"/>
        <w:imprint w:val="0"/>
        <w:spacing w:val="0"/>
        <w:w w:val="100"/>
        <w:kern w:val="0"/>
        <w:position w:val="0"/>
        <w:highlight w:val="none"/>
        <w:vertAlign w:val="baseline"/>
      </w:rPr>
    </w:lvl>
    <w:lvl w:ilvl="7" w:tplc="C1A8E1D2">
      <w:start w:val="1"/>
      <w:numFmt w:val="lowerLetter"/>
      <w:lvlText w:val="%8."/>
      <w:lvlJc w:val="left"/>
      <w:pPr>
        <w:tabs>
          <w:tab w:val="left" w:pos="840"/>
          <w:tab w:val="num" w:pos="6264"/>
        </w:tabs>
        <w:ind w:left="8268" w:hanging="4368"/>
      </w:pPr>
      <w:rPr>
        <w:rFonts w:hAnsi="Arial Unicode MS"/>
        <w:b/>
        <w:bCs/>
        <w:caps w:val="0"/>
        <w:smallCaps w:val="0"/>
        <w:strike w:val="0"/>
        <w:dstrike w:val="0"/>
        <w:outline w:val="0"/>
        <w:emboss w:val="0"/>
        <w:imprint w:val="0"/>
        <w:spacing w:val="0"/>
        <w:w w:val="100"/>
        <w:kern w:val="0"/>
        <w:position w:val="0"/>
        <w:highlight w:val="none"/>
        <w:vertAlign w:val="baseline"/>
      </w:rPr>
    </w:lvl>
    <w:lvl w:ilvl="8" w:tplc="F49CC548">
      <w:start w:val="1"/>
      <w:numFmt w:val="lowerRoman"/>
      <w:lvlText w:val="%9."/>
      <w:lvlJc w:val="left"/>
      <w:pPr>
        <w:tabs>
          <w:tab w:val="left" w:pos="840"/>
          <w:tab w:val="num" w:pos="6984"/>
        </w:tabs>
        <w:ind w:left="8988" w:hanging="4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15E29B6"/>
    <w:multiLevelType w:val="hybridMultilevel"/>
    <w:tmpl w:val="F0BE2B40"/>
    <w:styleLink w:val="ImportedStyle29"/>
    <w:lvl w:ilvl="0" w:tplc="9548620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CCF1C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45E597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E2E040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521E2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E1A7EB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542590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4AB39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54808F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2B929F2"/>
    <w:multiLevelType w:val="hybridMultilevel"/>
    <w:tmpl w:val="DC4A8EFA"/>
    <w:styleLink w:val="ImportedStyle36"/>
    <w:lvl w:ilvl="0" w:tplc="9E7A1AE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8A651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246E54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4B4C74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8E754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C6EB10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49472D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42647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4B0966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30E514B"/>
    <w:multiLevelType w:val="hybridMultilevel"/>
    <w:tmpl w:val="BF3CF394"/>
    <w:styleLink w:val="ImportedStyle2"/>
    <w:lvl w:ilvl="0" w:tplc="1F963716">
      <w:start w:val="1"/>
      <w:numFmt w:val="bullet"/>
      <w:lvlText w:val="·"/>
      <w:lvlJc w:val="left"/>
      <w:pPr>
        <w:tabs>
          <w:tab w:val="left" w:pos="1440"/>
          <w:tab w:val="left" w:pos="2160"/>
          <w:tab w:val="left" w:pos="288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561704">
      <w:start w:val="1"/>
      <w:numFmt w:val="bullet"/>
      <w:lvlText w:val="o"/>
      <w:lvlJc w:val="left"/>
      <w:pPr>
        <w:tabs>
          <w:tab w:val="left" w:pos="360"/>
          <w:tab w:val="left" w:pos="1440"/>
          <w:tab w:val="left" w:pos="2160"/>
          <w:tab w:val="left" w:pos="2880"/>
        </w:tabs>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30DB1A">
      <w:start w:val="1"/>
      <w:numFmt w:val="bullet"/>
      <w:lvlText w:val="▪"/>
      <w:lvlJc w:val="left"/>
      <w:pPr>
        <w:tabs>
          <w:tab w:val="left" w:pos="360"/>
          <w:tab w:val="left" w:pos="2160"/>
          <w:tab w:val="left" w:pos="2880"/>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506516">
      <w:start w:val="1"/>
      <w:numFmt w:val="bullet"/>
      <w:lvlText w:val="·"/>
      <w:lvlJc w:val="left"/>
      <w:pPr>
        <w:tabs>
          <w:tab w:val="left" w:pos="360"/>
          <w:tab w:val="left" w:pos="1440"/>
          <w:tab w:val="left" w:pos="2880"/>
        </w:tabs>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76A86E">
      <w:start w:val="1"/>
      <w:numFmt w:val="bullet"/>
      <w:lvlText w:val="o"/>
      <w:lvlJc w:val="left"/>
      <w:pPr>
        <w:tabs>
          <w:tab w:val="left" w:pos="360"/>
          <w:tab w:val="left" w:pos="1440"/>
          <w:tab w:val="left" w:pos="2160"/>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C048B2">
      <w:start w:val="1"/>
      <w:numFmt w:val="bullet"/>
      <w:lvlText w:val="▪"/>
      <w:lvlJc w:val="left"/>
      <w:pPr>
        <w:tabs>
          <w:tab w:val="left" w:pos="360"/>
          <w:tab w:val="left" w:pos="1440"/>
          <w:tab w:val="left" w:pos="2160"/>
          <w:tab w:val="left" w:pos="2880"/>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5ED678">
      <w:start w:val="1"/>
      <w:numFmt w:val="bullet"/>
      <w:lvlText w:val="·"/>
      <w:lvlJc w:val="left"/>
      <w:pPr>
        <w:tabs>
          <w:tab w:val="left" w:pos="360"/>
          <w:tab w:val="left" w:pos="1440"/>
          <w:tab w:val="left" w:pos="2160"/>
          <w:tab w:val="left" w:pos="2880"/>
        </w:tabs>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30D43E">
      <w:start w:val="1"/>
      <w:numFmt w:val="bullet"/>
      <w:lvlText w:val="o"/>
      <w:lvlJc w:val="left"/>
      <w:pPr>
        <w:tabs>
          <w:tab w:val="left" w:pos="360"/>
          <w:tab w:val="left" w:pos="1440"/>
          <w:tab w:val="left" w:pos="2160"/>
          <w:tab w:val="left" w:pos="2880"/>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62C66">
      <w:start w:val="1"/>
      <w:numFmt w:val="bullet"/>
      <w:lvlText w:val="▪"/>
      <w:lvlJc w:val="left"/>
      <w:pPr>
        <w:tabs>
          <w:tab w:val="left" w:pos="360"/>
          <w:tab w:val="left" w:pos="1440"/>
          <w:tab w:val="left" w:pos="2160"/>
          <w:tab w:val="left" w:pos="2880"/>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01646CD"/>
    <w:multiLevelType w:val="hybridMultilevel"/>
    <w:tmpl w:val="DF3802E6"/>
    <w:styleLink w:val="ImportedStyle31"/>
    <w:lvl w:ilvl="0" w:tplc="7DBC28A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A6C14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35C25B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8DE825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4620C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59CA68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DDCED9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6AFA0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1B4B40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2335E7E"/>
    <w:multiLevelType w:val="hybridMultilevel"/>
    <w:tmpl w:val="EE4C8B5C"/>
    <w:numStyleLink w:val="ImportedStyle1"/>
  </w:abstractNum>
  <w:abstractNum w:abstractNumId="21" w15:restartNumberingAfterBreak="0">
    <w:nsid w:val="43002BC6"/>
    <w:multiLevelType w:val="hybridMultilevel"/>
    <w:tmpl w:val="185C0332"/>
    <w:styleLink w:val="ImportedStyle5"/>
    <w:lvl w:ilvl="0" w:tplc="FD4E38A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FE17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DC6944">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9EBF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E2B2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B226F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DFA68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02B2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E8ED8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B0F4EAC"/>
    <w:multiLevelType w:val="hybridMultilevel"/>
    <w:tmpl w:val="D00610AA"/>
    <w:styleLink w:val="ImportedStyle18"/>
    <w:lvl w:ilvl="0" w:tplc="CCC8B9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24E83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1069E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EB6A6D2">
      <w:start w:val="1"/>
      <w:numFmt w:val="decimal"/>
      <w:lvlText w:val="%4."/>
      <w:lvlJc w:val="left"/>
      <w:pPr>
        <w:tabs>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6250BA">
      <w:start w:val="1"/>
      <w:numFmt w:val="lowerLetter"/>
      <w:lvlText w:val="%5."/>
      <w:lvlJc w:val="left"/>
      <w:pPr>
        <w:tabs>
          <w:tab w:val="left" w:pos="21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D23320">
      <w:start w:val="1"/>
      <w:numFmt w:val="lowerRoman"/>
      <w:lvlText w:val="%6."/>
      <w:lvlJc w:val="left"/>
      <w:pPr>
        <w:tabs>
          <w:tab w:val="left" w:pos="21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9D20C60">
      <w:start w:val="1"/>
      <w:numFmt w:val="decimal"/>
      <w:lvlText w:val="%7."/>
      <w:lvlJc w:val="left"/>
      <w:pPr>
        <w:tabs>
          <w:tab w:val="left" w:pos="21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38DBD6">
      <w:start w:val="1"/>
      <w:numFmt w:val="lowerLetter"/>
      <w:lvlText w:val="%8."/>
      <w:lvlJc w:val="left"/>
      <w:pPr>
        <w:tabs>
          <w:tab w:val="left" w:pos="21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7259DE">
      <w:start w:val="1"/>
      <w:numFmt w:val="lowerRoman"/>
      <w:lvlText w:val="%9."/>
      <w:lvlJc w:val="left"/>
      <w:pPr>
        <w:tabs>
          <w:tab w:val="left" w:pos="21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C8145A1"/>
    <w:multiLevelType w:val="hybridMultilevel"/>
    <w:tmpl w:val="D18A1EDC"/>
    <w:styleLink w:val="ImportedStyle3"/>
    <w:lvl w:ilvl="0" w:tplc="5EB47782">
      <w:start w:val="1"/>
      <w:numFmt w:val="bullet"/>
      <w:lvlText w:val="·"/>
      <w:lvlJc w:val="left"/>
      <w:pPr>
        <w:tabs>
          <w:tab w:val="left" w:pos="1440"/>
          <w:tab w:val="left" w:pos="2160"/>
          <w:tab w:val="left" w:pos="288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C2F7E6">
      <w:start w:val="1"/>
      <w:numFmt w:val="bullet"/>
      <w:lvlText w:val="o"/>
      <w:lvlJc w:val="left"/>
      <w:pPr>
        <w:tabs>
          <w:tab w:val="left" w:pos="360"/>
          <w:tab w:val="left" w:pos="1440"/>
          <w:tab w:val="left" w:pos="2160"/>
          <w:tab w:val="left" w:pos="2880"/>
        </w:tabs>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DA55D2">
      <w:start w:val="1"/>
      <w:numFmt w:val="bullet"/>
      <w:lvlText w:val="▪"/>
      <w:lvlJc w:val="left"/>
      <w:pPr>
        <w:tabs>
          <w:tab w:val="left" w:pos="360"/>
          <w:tab w:val="left" w:pos="2160"/>
          <w:tab w:val="left" w:pos="2880"/>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A68BE2">
      <w:start w:val="1"/>
      <w:numFmt w:val="bullet"/>
      <w:lvlText w:val="·"/>
      <w:lvlJc w:val="left"/>
      <w:pPr>
        <w:tabs>
          <w:tab w:val="left" w:pos="360"/>
          <w:tab w:val="left" w:pos="1440"/>
          <w:tab w:val="left" w:pos="2880"/>
        </w:tabs>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82125E">
      <w:start w:val="1"/>
      <w:numFmt w:val="bullet"/>
      <w:lvlText w:val="o"/>
      <w:lvlJc w:val="left"/>
      <w:pPr>
        <w:tabs>
          <w:tab w:val="left" w:pos="360"/>
          <w:tab w:val="left" w:pos="1440"/>
          <w:tab w:val="left" w:pos="2160"/>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2E54F8">
      <w:start w:val="1"/>
      <w:numFmt w:val="bullet"/>
      <w:lvlText w:val="▪"/>
      <w:lvlJc w:val="left"/>
      <w:pPr>
        <w:tabs>
          <w:tab w:val="left" w:pos="360"/>
          <w:tab w:val="left" w:pos="1440"/>
          <w:tab w:val="left" w:pos="2160"/>
          <w:tab w:val="left" w:pos="2880"/>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34A608">
      <w:start w:val="1"/>
      <w:numFmt w:val="bullet"/>
      <w:lvlText w:val="·"/>
      <w:lvlJc w:val="left"/>
      <w:pPr>
        <w:tabs>
          <w:tab w:val="left" w:pos="360"/>
          <w:tab w:val="left" w:pos="1440"/>
          <w:tab w:val="left" w:pos="2160"/>
          <w:tab w:val="left" w:pos="2880"/>
        </w:tabs>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92374C">
      <w:start w:val="1"/>
      <w:numFmt w:val="bullet"/>
      <w:lvlText w:val="o"/>
      <w:lvlJc w:val="left"/>
      <w:pPr>
        <w:tabs>
          <w:tab w:val="left" w:pos="360"/>
          <w:tab w:val="left" w:pos="1440"/>
          <w:tab w:val="left" w:pos="2160"/>
          <w:tab w:val="left" w:pos="2880"/>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8AE364">
      <w:start w:val="1"/>
      <w:numFmt w:val="bullet"/>
      <w:lvlText w:val="▪"/>
      <w:lvlJc w:val="left"/>
      <w:pPr>
        <w:tabs>
          <w:tab w:val="left" w:pos="360"/>
          <w:tab w:val="left" w:pos="1440"/>
          <w:tab w:val="left" w:pos="2160"/>
          <w:tab w:val="left" w:pos="2880"/>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D516567"/>
    <w:multiLevelType w:val="hybridMultilevel"/>
    <w:tmpl w:val="F5242230"/>
    <w:styleLink w:val="ImportedStyle25"/>
    <w:lvl w:ilvl="0" w:tplc="0DDE3F2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54952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BE8793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89EA65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D8305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24C55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A485D7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6021E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C0CC89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D575502"/>
    <w:multiLevelType w:val="hybridMultilevel"/>
    <w:tmpl w:val="C48A7726"/>
    <w:styleLink w:val="ImportedStyle19"/>
    <w:lvl w:ilvl="0" w:tplc="6696FF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3074A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600B3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D62BF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6C818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62166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C2636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A4C5D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92A94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FAC2CFB"/>
    <w:multiLevelType w:val="multilevel"/>
    <w:tmpl w:val="0452372C"/>
    <w:lvl w:ilvl="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lvlText w:val=""/>
      <w:lvlJc w:val="left"/>
      <w:pPr>
        <w:ind w:left="144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0312856"/>
    <w:multiLevelType w:val="hybridMultilevel"/>
    <w:tmpl w:val="5C465C74"/>
    <w:styleLink w:val="ImportedStyle28"/>
    <w:lvl w:ilvl="0" w:tplc="44B0A822">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72A7CD4">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A62FDFC">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B3EF414">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726DDDA">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0ACE3AE">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EEC8E34">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84C9FF2">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C1078CC">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15:restartNumberingAfterBreak="0">
    <w:nsid w:val="51C07EDD"/>
    <w:multiLevelType w:val="hybridMultilevel"/>
    <w:tmpl w:val="5D82BBC8"/>
    <w:styleLink w:val="ImportedStyle40"/>
    <w:lvl w:ilvl="0" w:tplc="803A8E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3EC0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78CED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CFCB9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765E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49AD8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05647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982C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C6E6B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68D27C5"/>
    <w:multiLevelType w:val="hybridMultilevel"/>
    <w:tmpl w:val="EE4C8B5C"/>
    <w:styleLink w:val="ImportedStyle1"/>
    <w:lvl w:ilvl="0" w:tplc="D218A15E">
      <w:start w:val="1"/>
      <w:numFmt w:val="bullet"/>
      <w:lvlText w:val="·"/>
      <w:lvlJc w:val="left"/>
      <w:pPr>
        <w:tabs>
          <w:tab w:val="left" w:pos="1440"/>
          <w:tab w:val="left" w:pos="2160"/>
          <w:tab w:val="left" w:pos="288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46CB24">
      <w:start w:val="1"/>
      <w:numFmt w:val="bullet"/>
      <w:lvlText w:val="o"/>
      <w:lvlJc w:val="left"/>
      <w:pPr>
        <w:tabs>
          <w:tab w:val="left" w:pos="360"/>
          <w:tab w:val="left" w:pos="1440"/>
          <w:tab w:val="left" w:pos="2160"/>
          <w:tab w:val="left" w:pos="2880"/>
        </w:tabs>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3E937A">
      <w:start w:val="1"/>
      <w:numFmt w:val="bullet"/>
      <w:lvlText w:val="▪"/>
      <w:lvlJc w:val="left"/>
      <w:pPr>
        <w:tabs>
          <w:tab w:val="left" w:pos="360"/>
          <w:tab w:val="left" w:pos="2160"/>
          <w:tab w:val="left" w:pos="2880"/>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A6EE4E">
      <w:start w:val="1"/>
      <w:numFmt w:val="bullet"/>
      <w:lvlText w:val="·"/>
      <w:lvlJc w:val="left"/>
      <w:pPr>
        <w:tabs>
          <w:tab w:val="left" w:pos="360"/>
          <w:tab w:val="left" w:pos="1440"/>
          <w:tab w:val="left" w:pos="2880"/>
        </w:tabs>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323724">
      <w:start w:val="1"/>
      <w:numFmt w:val="bullet"/>
      <w:lvlText w:val="o"/>
      <w:lvlJc w:val="left"/>
      <w:pPr>
        <w:tabs>
          <w:tab w:val="left" w:pos="360"/>
          <w:tab w:val="left" w:pos="1440"/>
          <w:tab w:val="left" w:pos="2160"/>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CCD368">
      <w:start w:val="1"/>
      <w:numFmt w:val="bullet"/>
      <w:lvlText w:val="▪"/>
      <w:lvlJc w:val="left"/>
      <w:pPr>
        <w:tabs>
          <w:tab w:val="left" w:pos="360"/>
          <w:tab w:val="left" w:pos="1440"/>
          <w:tab w:val="left" w:pos="2160"/>
          <w:tab w:val="left" w:pos="2880"/>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D4404C">
      <w:start w:val="1"/>
      <w:numFmt w:val="bullet"/>
      <w:lvlText w:val="·"/>
      <w:lvlJc w:val="left"/>
      <w:pPr>
        <w:tabs>
          <w:tab w:val="left" w:pos="360"/>
          <w:tab w:val="left" w:pos="1440"/>
          <w:tab w:val="left" w:pos="2160"/>
          <w:tab w:val="left" w:pos="2880"/>
        </w:tabs>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DA3A28">
      <w:start w:val="1"/>
      <w:numFmt w:val="bullet"/>
      <w:lvlText w:val="o"/>
      <w:lvlJc w:val="left"/>
      <w:pPr>
        <w:tabs>
          <w:tab w:val="left" w:pos="360"/>
          <w:tab w:val="left" w:pos="1440"/>
          <w:tab w:val="left" w:pos="2160"/>
          <w:tab w:val="left" w:pos="2880"/>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FC936E">
      <w:start w:val="1"/>
      <w:numFmt w:val="bullet"/>
      <w:lvlText w:val="▪"/>
      <w:lvlJc w:val="left"/>
      <w:pPr>
        <w:tabs>
          <w:tab w:val="left" w:pos="360"/>
          <w:tab w:val="left" w:pos="1440"/>
          <w:tab w:val="left" w:pos="2160"/>
          <w:tab w:val="left" w:pos="2880"/>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70220E5"/>
    <w:multiLevelType w:val="hybridMultilevel"/>
    <w:tmpl w:val="5E86963E"/>
    <w:styleLink w:val="ImportedStyle7"/>
    <w:lvl w:ilvl="0" w:tplc="5C605042">
      <w:start w:val="1"/>
      <w:numFmt w:val="decimal"/>
      <w:suff w:val="nothing"/>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BCEF8E">
      <w:start w:val="1"/>
      <w:numFmt w:val="lowerLetter"/>
      <w:lvlText w:val="%2."/>
      <w:lvlJc w:val="left"/>
      <w:pPr>
        <w:tabs>
          <w:tab w:val="num" w:pos="1728"/>
        </w:tabs>
        <w:ind w:left="1944" w:hanging="576"/>
      </w:pPr>
      <w:rPr>
        <w:rFonts w:hAnsi="Arial Unicode MS"/>
        <w:caps w:val="0"/>
        <w:smallCaps w:val="0"/>
        <w:strike w:val="0"/>
        <w:dstrike w:val="0"/>
        <w:outline w:val="0"/>
        <w:emboss w:val="0"/>
        <w:imprint w:val="0"/>
        <w:spacing w:val="0"/>
        <w:w w:val="100"/>
        <w:kern w:val="0"/>
        <w:position w:val="0"/>
        <w:highlight w:val="none"/>
        <w:vertAlign w:val="baseline"/>
      </w:rPr>
    </w:lvl>
    <w:lvl w:ilvl="2" w:tplc="B5E0C1FA">
      <w:start w:val="1"/>
      <w:numFmt w:val="lowerRoman"/>
      <w:lvlText w:val="%3."/>
      <w:lvlJc w:val="left"/>
      <w:pPr>
        <w:tabs>
          <w:tab w:val="num" w:pos="2448"/>
        </w:tabs>
        <w:ind w:left="2664"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3B5460EA">
      <w:start w:val="1"/>
      <w:numFmt w:val="decimal"/>
      <w:lvlText w:val="%4."/>
      <w:lvlJc w:val="left"/>
      <w:pPr>
        <w:tabs>
          <w:tab w:val="num" w:pos="3168"/>
        </w:tabs>
        <w:ind w:left="3384" w:hanging="576"/>
      </w:pPr>
      <w:rPr>
        <w:rFonts w:hAnsi="Arial Unicode MS"/>
        <w:caps w:val="0"/>
        <w:smallCaps w:val="0"/>
        <w:strike w:val="0"/>
        <w:dstrike w:val="0"/>
        <w:outline w:val="0"/>
        <w:emboss w:val="0"/>
        <w:imprint w:val="0"/>
        <w:spacing w:val="0"/>
        <w:w w:val="100"/>
        <w:kern w:val="0"/>
        <w:position w:val="0"/>
        <w:highlight w:val="none"/>
        <w:vertAlign w:val="baseline"/>
      </w:rPr>
    </w:lvl>
    <w:lvl w:ilvl="4" w:tplc="5532EF5C">
      <w:start w:val="1"/>
      <w:numFmt w:val="lowerLetter"/>
      <w:lvlText w:val="%5."/>
      <w:lvlJc w:val="left"/>
      <w:pPr>
        <w:tabs>
          <w:tab w:val="num" w:pos="3888"/>
        </w:tabs>
        <w:ind w:left="4104" w:hanging="576"/>
      </w:pPr>
      <w:rPr>
        <w:rFonts w:hAnsi="Arial Unicode MS"/>
        <w:caps w:val="0"/>
        <w:smallCaps w:val="0"/>
        <w:strike w:val="0"/>
        <w:dstrike w:val="0"/>
        <w:outline w:val="0"/>
        <w:emboss w:val="0"/>
        <w:imprint w:val="0"/>
        <w:spacing w:val="0"/>
        <w:w w:val="100"/>
        <w:kern w:val="0"/>
        <w:position w:val="0"/>
        <w:highlight w:val="none"/>
        <w:vertAlign w:val="baseline"/>
      </w:rPr>
    </w:lvl>
    <w:lvl w:ilvl="5" w:tplc="24345600">
      <w:start w:val="1"/>
      <w:numFmt w:val="lowerRoman"/>
      <w:lvlText w:val="%6."/>
      <w:lvlJc w:val="left"/>
      <w:pPr>
        <w:tabs>
          <w:tab w:val="num" w:pos="4608"/>
        </w:tabs>
        <w:ind w:left="4824"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AD343F5A">
      <w:start w:val="1"/>
      <w:numFmt w:val="decimal"/>
      <w:lvlText w:val="%7."/>
      <w:lvlJc w:val="left"/>
      <w:pPr>
        <w:tabs>
          <w:tab w:val="num" w:pos="5328"/>
        </w:tabs>
        <w:ind w:left="5544" w:hanging="576"/>
      </w:pPr>
      <w:rPr>
        <w:rFonts w:hAnsi="Arial Unicode MS"/>
        <w:caps w:val="0"/>
        <w:smallCaps w:val="0"/>
        <w:strike w:val="0"/>
        <w:dstrike w:val="0"/>
        <w:outline w:val="0"/>
        <w:emboss w:val="0"/>
        <w:imprint w:val="0"/>
        <w:spacing w:val="0"/>
        <w:w w:val="100"/>
        <w:kern w:val="0"/>
        <w:position w:val="0"/>
        <w:highlight w:val="none"/>
        <w:vertAlign w:val="baseline"/>
      </w:rPr>
    </w:lvl>
    <w:lvl w:ilvl="7" w:tplc="C844681E">
      <w:start w:val="1"/>
      <w:numFmt w:val="lowerLetter"/>
      <w:lvlText w:val="%8."/>
      <w:lvlJc w:val="left"/>
      <w:pPr>
        <w:tabs>
          <w:tab w:val="num" w:pos="6048"/>
        </w:tabs>
        <w:ind w:left="6264" w:hanging="576"/>
      </w:pPr>
      <w:rPr>
        <w:rFonts w:hAnsi="Arial Unicode MS"/>
        <w:caps w:val="0"/>
        <w:smallCaps w:val="0"/>
        <w:strike w:val="0"/>
        <w:dstrike w:val="0"/>
        <w:outline w:val="0"/>
        <w:emboss w:val="0"/>
        <w:imprint w:val="0"/>
        <w:spacing w:val="0"/>
        <w:w w:val="100"/>
        <w:kern w:val="0"/>
        <w:position w:val="0"/>
        <w:highlight w:val="none"/>
        <w:vertAlign w:val="baseline"/>
      </w:rPr>
    </w:lvl>
    <w:lvl w:ilvl="8" w:tplc="CD76E23E">
      <w:start w:val="1"/>
      <w:numFmt w:val="lowerRoman"/>
      <w:lvlText w:val="%9."/>
      <w:lvlJc w:val="left"/>
      <w:pPr>
        <w:tabs>
          <w:tab w:val="num" w:pos="6768"/>
        </w:tabs>
        <w:ind w:left="6984"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B0A66C7"/>
    <w:multiLevelType w:val="hybridMultilevel"/>
    <w:tmpl w:val="3DDEC112"/>
    <w:styleLink w:val="ImportedStyle11"/>
    <w:lvl w:ilvl="0" w:tplc="41DAD284">
      <w:start w:val="1"/>
      <w:numFmt w:val="decimal"/>
      <w:lvlText w:val="%1."/>
      <w:lvlJc w:val="left"/>
      <w:pPr>
        <w:ind w:left="122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98BA94">
      <w:start w:val="1"/>
      <w:numFmt w:val="decimal"/>
      <w:lvlText w:val="%2."/>
      <w:lvlJc w:val="left"/>
      <w:pPr>
        <w:tabs>
          <w:tab w:val="left" w:pos="1224"/>
        </w:tabs>
        <w:ind w:left="2019" w:hanging="435"/>
      </w:pPr>
      <w:rPr>
        <w:rFonts w:hAnsi="Arial Unicode MS"/>
        <w:caps w:val="0"/>
        <w:smallCaps w:val="0"/>
        <w:strike w:val="0"/>
        <w:dstrike w:val="0"/>
        <w:outline w:val="0"/>
        <w:emboss w:val="0"/>
        <w:imprint w:val="0"/>
        <w:spacing w:val="0"/>
        <w:w w:val="100"/>
        <w:kern w:val="0"/>
        <w:position w:val="0"/>
        <w:highlight w:val="none"/>
        <w:vertAlign w:val="baseline"/>
      </w:rPr>
    </w:lvl>
    <w:lvl w:ilvl="2" w:tplc="2E827A1E">
      <w:start w:val="1"/>
      <w:numFmt w:val="lowerRoman"/>
      <w:lvlText w:val="%3."/>
      <w:lvlJc w:val="left"/>
      <w:pPr>
        <w:tabs>
          <w:tab w:val="left" w:pos="1224"/>
        </w:tabs>
        <w:ind w:left="2664"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E7E5BD0">
      <w:start w:val="1"/>
      <w:numFmt w:val="decimal"/>
      <w:lvlText w:val="%4."/>
      <w:lvlJc w:val="left"/>
      <w:pPr>
        <w:tabs>
          <w:tab w:val="left" w:pos="1224"/>
        </w:tabs>
        <w:ind w:left="338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6EE63A">
      <w:start w:val="1"/>
      <w:numFmt w:val="lowerLetter"/>
      <w:lvlText w:val="%5."/>
      <w:lvlJc w:val="left"/>
      <w:pPr>
        <w:tabs>
          <w:tab w:val="left" w:pos="1224"/>
        </w:tabs>
        <w:ind w:left="410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169B0C">
      <w:start w:val="1"/>
      <w:numFmt w:val="lowerRoman"/>
      <w:lvlText w:val="%6."/>
      <w:lvlJc w:val="left"/>
      <w:pPr>
        <w:tabs>
          <w:tab w:val="left" w:pos="1224"/>
        </w:tabs>
        <w:ind w:left="4824"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10A75AA">
      <w:start w:val="1"/>
      <w:numFmt w:val="decimal"/>
      <w:lvlText w:val="%7."/>
      <w:lvlJc w:val="left"/>
      <w:pPr>
        <w:tabs>
          <w:tab w:val="left" w:pos="1224"/>
        </w:tabs>
        <w:ind w:left="554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9E1110">
      <w:start w:val="1"/>
      <w:numFmt w:val="lowerLetter"/>
      <w:lvlText w:val="%8."/>
      <w:lvlJc w:val="left"/>
      <w:pPr>
        <w:tabs>
          <w:tab w:val="left" w:pos="1224"/>
        </w:tabs>
        <w:ind w:left="626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543E34">
      <w:start w:val="1"/>
      <w:numFmt w:val="lowerRoman"/>
      <w:lvlText w:val="%9."/>
      <w:lvlJc w:val="left"/>
      <w:pPr>
        <w:tabs>
          <w:tab w:val="left" w:pos="1224"/>
        </w:tabs>
        <w:ind w:left="6984"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FD40395"/>
    <w:multiLevelType w:val="hybridMultilevel"/>
    <w:tmpl w:val="41A23524"/>
    <w:styleLink w:val="ImportedStyle37"/>
    <w:lvl w:ilvl="0" w:tplc="110C6F8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141AB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01C053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FF8C6E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D03E5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4F09A3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CDAC46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0024E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B10BCC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1A11A85"/>
    <w:multiLevelType w:val="hybridMultilevel"/>
    <w:tmpl w:val="186C3DB0"/>
    <w:styleLink w:val="ImportedStyle35"/>
    <w:lvl w:ilvl="0" w:tplc="0D28018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AAED9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8003B8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8E8D59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A67D6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E340B1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D0CBE7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64754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43EE0E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2226C6D"/>
    <w:multiLevelType w:val="hybridMultilevel"/>
    <w:tmpl w:val="A5EE0DB8"/>
    <w:styleLink w:val="ImportedStyle32"/>
    <w:lvl w:ilvl="0" w:tplc="9C865E6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163C5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DE4D14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CF0767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74FF2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AB4840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7B28B1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BEF36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FFE887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6C30368"/>
    <w:multiLevelType w:val="hybridMultilevel"/>
    <w:tmpl w:val="BDD88350"/>
    <w:styleLink w:val="ImportedStyle42"/>
    <w:lvl w:ilvl="0" w:tplc="251E5E20">
      <w:start w:val="1"/>
      <w:numFmt w:val="bullet"/>
      <w:lvlText w:val="❑"/>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2E6C1C8">
      <w:start w:val="1"/>
      <w:numFmt w:val="bullet"/>
      <w:lvlText w:val="o"/>
      <w:lvlJc w:val="left"/>
      <w:pPr>
        <w:tabs>
          <w:tab w:val="left" w:pos="108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FC6F9BE">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C81C64">
      <w:start w:val="1"/>
      <w:numFmt w:val="bullet"/>
      <w:lvlText w:val="•"/>
      <w:lvlJc w:val="left"/>
      <w:pPr>
        <w:tabs>
          <w:tab w:val="left" w:pos="1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58E6E88">
      <w:start w:val="1"/>
      <w:numFmt w:val="bullet"/>
      <w:lvlText w:val="o"/>
      <w:lvlJc w:val="left"/>
      <w:pPr>
        <w:tabs>
          <w:tab w:val="left" w:pos="108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902085A">
      <w:start w:val="1"/>
      <w:numFmt w:val="bullet"/>
      <w:lvlText w:val="▪"/>
      <w:lvlJc w:val="left"/>
      <w:pPr>
        <w:tabs>
          <w:tab w:val="left" w:pos="1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1699D2">
      <w:start w:val="1"/>
      <w:numFmt w:val="bullet"/>
      <w:lvlText w:val="•"/>
      <w:lvlJc w:val="left"/>
      <w:pPr>
        <w:tabs>
          <w:tab w:val="left" w:pos="10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9BC8AE6">
      <w:start w:val="1"/>
      <w:numFmt w:val="bullet"/>
      <w:lvlText w:val="o"/>
      <w:lvlJc w:val="left"/>
      <w:pPr>
        <w:tabs>
          <w:tab w:val="left" w:pos="108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086E39E">
      <w:start w:val="1"/>
      <w:numFmt w:val="bullet"/>
      <w:lvlText w:val="▪"/>
      <w:lvlJc w:val="left"/>
      <w:pPr>
        <w:tabs>
          <w:tab w:val="left" w:pos="1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94D6BF9"/>
    <w:multiLevelType w:val="hybridMultilevel"/>
    <w:tmpl w:val="FEF4A496"/>
    <w:styleLink w:val="ImportedStyle90"/>
    <w:lvl w:ilvl="0" w:tplc="A0B6F04A">
      <w:start w:val="1"/>
      <w:numFmt w:val="bullet"/>
      <w:lvlText w:val="•"/>
      <w:lvlJc w:val="left"/>
      <w:pPr>
        <w:tabs>
          <w:tab w:val="num" w:pos="360"/>
          <w:tab w:val="left" w:pos="1320"/>
        </w:tabs>
        <w:ind w:left="2424" w:hanging="2424"/>
      </w:pPr>
      <w:rPr>
        <w:rFonts w:hAnsi="Arial Unicode MS"/>
        <w:caps w:val="0"/>
        <w:smallCaps w:val="0"/>
        <w:strike w:val="0"/>
        <w:dstrike w:val="0"/>
        <w:outline w:val="0"/>
        <w:emboss w:val="0"/>
        <w:imprint w:val="0"/>
        <w:spacing w:val="0"/>
        <w:w w:val="100"/>
        <w:kern w:val="0"/>
        <w:position w:val="0"/>
        <w:highlight w:val="none"/>
        <w:vertAlign w:val="baseline"/>
      </w:rPr>
    </w:lvl>
    <w:lvl w:ilvl="1" w:tplc="CA86244C">
      <w:start w:val="1"/>
      <w:numFmt w:val="bullet"/>
      <w:lvlText w:val="•"/>
      <w:lvlJc w:val="left"/>
      <w:pPr>
        <w:tabs>
          <w:tab w:val="left" w:pos="1320"/>
          <w:tab w:val="num" w:pos="1944"/>
        </w:tabs>
        <w:ind w:left="4008" w:hanging="2424"/>
      </w:pPr>
      <w:rPr>
        <w:rFonts w:hAnsi="Arial Unicode MS"/>
        <w:caps w:val="0"/>
        <w:smallCaps w:val="0"/>
        <w:strike w:val="0"/>
        <w:dstrike w:val="0"/>
        <w:outline w:val="0"/>
        <w:emboss w:val="0"/>
        <w:imprint w:val="0"/>
        <w:spacing w:val="0"/>
        <w:w w:val="100"/>
        <w:kern w:val="0"/>
        <w:position w:val="0"/>
        <w:highlight w:val="none"/>
        <w:vertAlign w:val="baseline"/>
      </w:rPr>
    </w:lvl>
    <w:lvl w:ilvl="2" w:tplc="E1306BC4">
      <w:start w:val="1"/>
      <w:numFmt w:val="bullet"/>
      <w:lvlText w:val="•"/>
      <w:lvlJc w:val="left"/>
      <w:pPr>
        <w:tabs>
          <w:tab w:val="left" w:pos="1320"/>
          <w:tab w:val="num" w:pos="2664"/>
        </w:tabs>
        <w:ind w:left="4728" w:hanging="2424"/>
      </w:pPr>
      <w:rPr>
        <w:rFonts w:hAnsi="Arial Unicode MS"/>
        <w:caps w:val="0"/>
        <w:smallCaps w:val="0"/>
        <w:strike w:val="0"/>
        <w:dstrike w:val="0"/>
        <w:outline w:val="0"/>
        <w:emboss w:val="0"/>
        <w:imprint w:val="0"/>
        <w:spacing w:val="0"/>
        <w:w w:val="100"/>
        <w:kern w:val="0"/>
        <w:position w:val="0"/>
        <w:highlight w:val="none"/>
        <w:vertAlign w:val="baseline"/>
      </w:rPr>
    </w:lvl>
    <w:lvl w:ilvl="3" w:tplc="B1DCBAA0">
      <w:start w:val="1"/>
      <w:numFmt w:val="bullet"/>
      <w:lvlText w:val="·"/>
      <w:lvlJc w:val="left"/>
      <w:pPr>
        <w:tabs>
          <w:tab w:val="num" w:pos="1320"/>
        </w:tabs>
        <w:ind w:left="3384" w:hanging="23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ECCD14">
      <w:start w:val="1"/>
      <w:numFmt w:val="bullet"/>
      <w:lvlText w:val="·"/>
      <w:lvlJc w:val="left"/>
      <w:pPr>
        <w:tabs>
          <w:tab w:val="left" w:pos="1320"/>
          <w:tab w:val="num" w:pos="1680"/>
        </w:tabs>
        <w:ind w:left="3744" w:hanging="23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6E66790">
      <w:start w:val="1"/>
      <w:numFmt w:val="bullet"/>
      <w:lvlText w:val="·"/>
      <w:lvlJc w:val="left"/>
      <w:pPr>
        <w:tabs>
          <w:tab w:val="left" w:pos="1320"/>
          <w:tab w:val="num" w:pos="2040"/>
        </w:tabs>
        <w:ind w:left="4104" w:hanging="23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16ECA52">
      <w:start w:val="1"/>
      <w:numFmt w:val="bullet"/>
      <w:lvlText w:val="·"/>
      <w:lvlJc w:val="left"/>
      <w:pPr>
        <w:tabs>
          <w:tab w:val="left" w:pos="1320"/>
          <w:tab w:val="num" w:pos="2400"/>
        </w:tabs>
        <w:ind w:left="4464" w:hanging="23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4670DE">
      <w:start w:val="1"/>
      <w:numFmt w:val="bullet"/>
      <w:lvlText w:val="·"/>
      <w:lvlJc w:val="left"/>
      <w:pPr>
        <w:tabs>
          <w:tab w:val="left" w:pos="1320"/>
          <w:tab w:val="num" w:pos="2760"/>
        </w:tabs>
        <w:ind w:left="4824" w:hanging="23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C9027BE">
      <w:start w:val="1"/>
      <w:numFmt w:val="bullet"/>
      <w:lvlText w:val="·"/>
      <w:lvlJc w:val="left"/>
      <w:pPr>
        <w:tabs>
          <w:tab w:val="left" w:pos="1320"/>
          <w:tab w:val="num" w:pos="3120"/>
        </w:tabs>
        <w:ind w:left="5184" w:hanging="23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ADC4204"/>
    <w:multiLevelType w:val="hybridMultilevel"/>
    <w:tmpl w:val="A3C8DE1E"/>
    <w:styleLink w:val="ImportedStyle30"/>
    <w:lvl w:ilvl="0" w:tplc="D6CA9AD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42ADE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9322DB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726CD5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72103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1CCDC0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8A088C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50370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04E3EE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B672939"/>
    <w:multiLevelType w:val="hybridMultilevel"/>
    <w:tmpl w:val="5D4A64EC"/>
    <w:styleLink w:val="ImportedStyle13"/>
    <w:lvl w:ilvl="0" w:tplc="17428586">
      <w:start w:val="1"/>
      <w:numFmt w:val="upp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94A1F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2EBD76">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A12325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EA50E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1C7F14">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31A5B8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3E38D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38C2AA">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BED386E"/>
    <w:multiLevelType w:val="hybridMultilevel"/>
    <w:tmpl w:val="42645330"/>
    <w:styleLink w:val="ImportedStyle16"/>
    <w:lvl w:ilvl="0" w:tplc="AB9E6F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FA19D0">
      <w:start w:val="1"/>
      <w:numFmt w:val="decimal"/>
      <w:lvlText w:val="%2."/>
      <w:lvlJc w:val="left"/>
      <w:pPr>
        <w:tabs>
          <w:tab w:val="left" w:pos="720"/>
        </w:tabs>
        <w:ind w:left="1515" w:hanging="435"/>
      </w:pPr>
      <w:rPr>
        <w:rFonts w:hAnsi="Arial Unicode MS"/>
        <w:caps w:val="0"/>
        <w:smallCaps w:val="0"/>
        <w:strike w:val="0"/>
        <w:dstrike w:val="0"/>
        <w:outline w:val="0"/>
        <w:emboss w:val="0"/>
        <w:imprint w:val="0"/>
        <w:spacing w:val="0"/>
        <w:w w:val="100"/>
        <w:kern w:val="0"/>
        <w:position w:val="0"/>
        <w:highlight w:val="none"/>
        <w:vertAlign w:val="baseline"/>
      </w:rPr>
    </w:lvl>
    <w:lvl w:ilvl="2" w:tplc="90244248">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1CE125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C27CA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6252C">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6461C4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2C4DB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D4E65A">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1412657"/>
    <w:multiLevelType w:val="hybridMultilevel"/>
    <w:tmpl w:val="289A2236"/>
    <w:styleLink w:val="ImportedStyle43"/>
    <w:lvl w:ilvl="0" w:tplc="D2D024E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64A2D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62CEDE">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EAA449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6497A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4467CC">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59A5B1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56311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8CAE66">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8C31DD7"/>
    <w:multiLevelType w:val="hybridMultilevel"/>
    <w:tmpl w:val="DFDA349A"/>
    <w:styleLink w:val="ImportedStyle27"/>
    <w:lvl w:ilvl="0" w:tplc="7E22823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C41D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18C119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B64D02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FE229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AE0735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D5A0AB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E229E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4F22CC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91F6369"/>
    <w:multiLevelType w:val="hybridMultilevel"/>
    <w:tmpl w:val="D92CFB48"/>
    <w:styleLink w:val="ImportedStyle12"/>
    <w:lvl w:ilvl="0" w:tplc="BFE0AEB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0EAC7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3E1C4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DBCCF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FA22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100C2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EEEDA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7C96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04F00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BA53CFC"/>
    <w:multiLevelType w:val="hybridMultilevel"/>
    <w:tmpl w:val="A7DE5D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FDD1102"/>
    <w:multiLevelType w:val="hybridMultilevel"/>
    <w:tmpl w:val="3B4E7D32"/>
    <w:styleLink w:val="ImportedStyle6"/>
    <w:lvl w:ilvl="0" w:tplc="5758419A">
      <w:start w:val="1"/>
      <w:numFmt w:val="upperLetter"/>
      <w:lvlText w:val="%1."/>
      <w:lvlJc w:val="left"/>
      <w:pPr>
        <w:ind w:left="79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D27344">
      <w:start w:val="1"/>
      <w:numFmt w:val="lowerLetter"/>
      <w:lvlText w:val="%2."/>
      <w:lvlJc w:val="left"/>
      <w:pPr>
        <w:tabs>
          <w:tab w:val="left" w:pos="792"/>
        </w:tabs>
        <w:ind w:left="151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B23550">
      <w:start w:val="1"/>
      <w:numFmt w:val="lowerRoman"/>
      <w:lvlText w:val="%3."/>
      <w:lvlJc w:val="left"/>
      <w:pPr>
        <w:tabs>
          <w:tab w:val="left" w:pos="792"/>
        </w:tabs>
        <w:ind w:left="2232"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36257F6">
      <w:start w:val="1"/>
      <w:numFmt w:val="decimal"/>
      <w:lvlText w:val="%4."/>
      <w:lvlJc w:val="left"/>
      <w:pPr>
        <w:tabs>
          <w:tab w:val="left" w:pos="792"/>
        </w:tabs>
        <w:ind w:left="295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864128">
      <w:start w:val="1"/>
      <w:numFmt w:val="lowerLetter"/>
      <w:lvlText w:val="%5."/>
      <w:lvlJc w:val="left"/>
      <w:pPr>
        <w:tabs>
          <w:tab w:val="left" w:pos="792"/>
        </w:tabs>
        <w:ind w:left="367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32C162">
      <w:start w:val="1"/>
      <w:numFmt w:val="lowerRoman"/>
      <w:lvlText w:val="%6."/>
      <w:lvlJc w:val="left"/>
      <w:pPr>
        <w:tabs>
          <w:tab w:val="left" w:pos="792"/>
        </w:tabs>
        <w:ind w:left="4392"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4826DFE">
      <w:start w:val="1"/>
      <w:numFmt w:val="decimal"/>
      <w:lvlText w:val="%7."/>
      <w:lvlJc w:val="left"/>
      <w:pPr>
        <w:tabs>
          <w:tab w:val="left" w:pos="792"/>
        </w:tabs>
        <w:ind w:left="511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B49314">
      <w:start w:val="1"/>
      <w:numFmt w:val="lowerLetter"/>
      <w:lvlText w:val="%8."/>
      <w:lvlJc w:val="left"/>
      <w:pPr>
        <w:tabs>
          <w:tab w:val="left" w:pos="792"/>
        </w:tabs>
        <w:ind w:left="583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3680DC">
      <w:start w:val="1"/>
      <w:numFmt w:val="lowerRoman"/>
      <w:lvlText w:val="%9."/>
      <w:lvlJc w:val="left"/>
      <w:pPr>
        <w:tabs>
          <w:tab w:val="left" w:pos="792"/>
        </w:tabs>
        <w:ind w:left="6552"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9"/>
  </w:num>
  <w:num w:numId="2">
    <w:abstractNumId w:val="20"/>
  </w:num>
  <w:num w:numId="3">
    <w:abstractNumId w:val="21"/>
  </w:num>
  <w:num w:numId="4">
    <w:abstractNumId w:val="26"/>
  </w:num>
  <w:num w:numId="5">
    <w:abstractNumId w:val="18"/>
  </w:num>
  <w:num w:numId="6">
    <w:abstractNumId w:val="44"/>
  </w:num>
  <w:num w:numId="7">
    <w:abstractNumId w:val="23"/>
  </w:num>
  <w:num w:numId="8">
    <w:abstractNumId w:val="30"/>
  </w:num>
  <w:num w:numId="9">
    <w:abstractNumId w:val="0"/>
  </w:num>
  <w:num w:numId="10">
    <w:abstractNumId w:val="15"/>
  </w:num>
  <w:num w:numId="11">
    <w:abstractNumId w:val="9"/>
  </w:num>
  <w:num w:numId="12">
    <w:abstractNumId w:val="31"/>
  </w:num>
  <w:num w:numId="13">
    <w:abstractNumId w:val="42"/>
  </w:num>
  <w:num w:numId="14">
    <w:abstractNumId w:val="38"/>
  </w:num>
  <w:num w:numId="15">
    <w:abstractNumId w:val="11"/>
  </w:num>
  <w:num w:numId="16">
    <w:abstractNumId w:val="36"/>
  </w:num>
  <w:num w:numId="17">
    <w:abstractNumId w:val="39"/>
  </w:num>
  <w:num w:numId="18">
    <w:abstractNumId w:val="22"/>
  </w:num>
  <w:num w:numId="19">
    <w:abstractNumId w:val="25"/>
  </w:num>
  <w:num w:numId="20">
    <w:abstractNumId w:val="3"/>
  </w:num>
  <w:num w:numId="21">
    <w:abstractNumId w:val="4"/>
  </w:num>
  <w:num w:numId="22">
    <w:abstractNumId w:val="8"/>
  </w:num>
  <w:num w:numId="23">
    <w:abstractNumId w:val="24"/>
  </w:num>
  <w:num w:numId="24">
    <w:abstractNumId w:val="1"/>
  </w:num>
  <w:num w:numId="25">
    <w:abstractNumId w:val="41"/>
  </w:num>
  <w:num w:numId="26">
    <w:abstractNumId w:val="27"/>
  </w:num>
  <w:num w:numId="27">
    <w:abstractNumId w:val="16"/>
  </w:num>
  <w:num w:numId="28">
    <w:abstractNumId w:val="37"/>
  </w:num>
  <w:num w:numId="29">
    <w:abstractNumId w:val="19"/>
  </w:num>
  <w:num w:numId="30">
    <w:abstractNumId w:val="34"/>
  </w:num>
  <w:num w:numId="31">
    <w:abstractNumId w:val="13"/>
  </w:num>
  <w:num w:numId="32">
    <w:abstractNumId w:val="5"/>
  </w:num>
  <w:num w:numId="33">
    <w:abstractNumId w:val="33"/>
  </w:num>
  <w:num w:numId="34">
    <w:abstractNumId w:val="17"/>
  </w:num>
  <w:num w:numId="35">
    <w:abstractNumId w:val="32"/>
  </w:num>
  <w:num w:numId="36">
    <w:abstractNumId w:val="10"/>
  </w:num>
  <w:num w:numId="37">
    <w:abstractNumId w:val="6"/>
  </w:num>
  <w:num w:numId="38">
    <w:abstractNumId w:val="28"/>
  </w:num>
  <w:num w:numId="39">
    <w:abstractNumId w:val="35"/>
  </w:num>
  <w:num w:numId="40">
    <w:abstractNumId w:val="40"/>
  </w:num>
  <w:num w:numId="41">
    <w:abstractNumId w:val="14"/>
  </w:num>
  <w:num w:numId="42">
    <w:abstractNumId w:val="2"/>
  </w:num>
  <w:num w:numId="43">
    <w:abstractNumId w:val="7"/>
  </w:num>
  <w:num w:numId="44">
    <w:abstractNumId w:val="12"/>
  </w:num>
  <w:num w:numId="45">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E6"/>
    <w:rsid w:val="00003025"/>
    <w:rsid w:val="0002376C"/>
    <w:rsid w:val="00027D41"/>
    <w:rsid w:val="000403C8"/>
    <w:rsid w:val="00081958"/>
    <w:rsid w:val="00090050"/>
    <w:rsid w:val="000962D3"/>
    <w:rsid w:val="000C0CAC"/>
    <w:rsid w:val="000C3423"/>
    <w:rsid w:val="001014DB"/>
    <w:rsid w:val="001120A1"/>
    <w:rsid w:val="00122EF9"/>
    <w:rsid w:val="00133272"/>
    <w:rsid w:val="0015440F"/>
    <w:rsid w:val="00167AA1"/>
    <w:rsid w:val="001732DC"/>
    <w:rsid w:val="001911C3"/>
    <w:rsid w:val="001969D8"/>
    <w:rsid w:val="001A03CA"/>
    <w:rsid w:val="001A13C3"/>
    <w:rsid w:val="001D1B39"/>
    <w:rsid w:val="001E1FB2"/>
    <w:rsid w:val="001F02A8"/>
    <w:rsid w:val="001F6B6B"/>
    <w:rsid w:val="00201789"/>
    <w:rsid w:val="00203BA9"/>
    <w:rsid w:val="00215BB1"/>
    <w:rsid w:val="00227AED"/>
    <w:rsid w:val="00246651"/>
    <w:rsid w:val="0026733E"/>
    <w:rsid w:val="002C05E8"/>
    <w:rsid w:val="002C71FD"/>
    <w:rsid w:val="002E17D3"/>
    <w:rsid w:val="002F2722"/>
    <w:rsid w:val="003210D6"/>
    <w:rsid w:val="00330CE5"/>
    <w:rsid w:val="00332F06"/>
    <w:rsid w:val="003439EA"/>
    <w:rsid w:val="003451D8"/>
    <w:rsid w:val="003A6BA2"/>
    <w:rsid w:val="003B04B5"/>
    <w:rsid w:val="003B7D3C"/>
    <w:rsid w:val="003D0510"/>
    <w:rsid w:val="003D383B"/>
    <w:rsid w:val="003F1636"/>
    <w:rsid w:val="004034E3"/>
    <w:rsid w:val="0042592E"/>
    <w:rsid w:val="00430F67"/>
    <w:rsid w:val="00435B80"/>
    <w:rsid w:val="00456063"/>
    <w:rsid w:val="00460538"/>
    <w:rsid w:val="004B35D0"/>
    <w:rsid w:val="005000BD"/>
    <w:rsid w:val="0050588C"/>
    <w:rsid w:val="005109F9"/>
    <w:rsid w:val="00521A18"/>
    <w:rsid w:val="00560361"/>
    <w:rsid w:val="005653D3"/>
    <w:rsid w:val="00593E96"/>
    <w:rsid w:val="005B120A"/>
    <w:rsid w:val="005D0CEF"/>
    <w:rsid w:val="005D3868"/>
    <w:rsid w:val="00600527"/>
    <w:rsid w:val="0060197D"/>
    <w:rsid w:val="0063452D"/>
    <w:rsid w:val="00637FA5"/>
    <w:rsid w:val="006542E6"/>
    <w:rsid w:val="00663EDC"/>
    <w:rsid w:val="006674EE"/>
    <w:rsid w:val="00692A2B"/>
    <w:rsid w:val="006B4542"/>
    <w:rsid w:val="006B5564"/>
    <w:rsid w:val="006C546E"/>
    <w:rsid w:val="006E130F"/>
    <w:rsid w:val="006E2920"/>
    <w:rsid w:val="006E527C"/>
    <w:rsid w:val="00713C3F"/>
    <w:rsid w:val="007268E6"/>
    <w:rsid w:val="007335C3"/>
    <w:rsid w:val="00746660"/>
    <w:rsid w:val="00761629"/>
    <w:rsid w:val="007808BE"/>
    <w:rsid w:val="007E38BB"/>
    <w:rsid w:val="007F049F"/>
    <w:rsid w:val="00802E44"/>
    <w:rsid w:val="00817DFA"/>
    <w:rsid w:val="00844031"/>
    <w:rsid w:val="008563D4"/>
    <w:rsid w:val="008605B2"/>
    <w:rsid w:val="00865EEC"/>
    <w:rsid w:val="00887C23"/>
    <w:rsid w:val="008A74D4"/>
    <w:rsid w:val="008B7CE1"/>
    <w:rsid w:val="008C5C1F"/>
    <w:rsid w:val="008E2A3E"/>
    <w:rsid w:val="008E3409"/>
    <w:rsid w:val="0090417A"/>
    <w:rsid w:val="00905C19"/>
    <w:rsid w:val="0092105C"/>
    <w:rsid w:val="00922357"/>
    <w:rsid w:val="009447AA"/>
    <w:rsid w:val="0097087D"/>
    <w:rsid w:val="00976D13"/>
    <w:rsid w:val="0098067E"/>
    <w:rsid w:val="009C7C12"/>
    <w:rsid w:val="009D260F"/>
    <w:rsid w:val="009F7A6E"/>
    <w:rsid w:val="00A1675A"/>
    <w:rsid w:val="00A169E7"/>
    <w:rsid w:val="00A3164F"/>
    <w:rsid w:val="00A33B10"/>
    <w:rsid w:val="00A40ACF"/>
    <w:rsid w:val="00A51776"/>
    <w:rsid w:val="00A96AB3"/>
    <w:rsid w:val="00AA71BB"/>
    <w:rsid w:val="00AE2D23"/>
    <w:rsid w:val="00B067AF"/>
    <w:rsid w:val="00B151EF"/>
    <w:rsid w:val="00B15D38"/>
    <w:rsid w:val="00B32BE2"/>
    <w:rsid w:val="00B631BB"/>
    <w:rsid w:val="00BA242A"/>
    <w:rsid w:val="00BA3147"/>
    <w:rsid w:val="00BC0162"/>
    <w:rsid w:val="00C07F78"/>
    <w:rsid w:val="00C257B1"/>
    <w:rsid w:val="00C4008F"/>
    <w:rsid w:val="00C82665"/>
    <w:rsid w:val="00CB1CEE"/>
    <w:rsid w:val="00CB36CF"/>
    <w:rsid w:val="00CE78A8"/>
    <w:rsid w:val="00CF5818"/>
    <w:rsid w:val="00D00098"/>
    <w:rsid w:val="00D02DFE"/>
    <w:rsid w:val="00D103CD"/>
    <w:rsid w:val="00D11A90"/>
    <w:rsid w:val="00D14165"/>
    <w:rsid w:val="00D70C58"/>
    <w:rsid w:val="00D81EFE"/>
    <w:rsid w:val="00D900AB"/>
    <w:rsid w:val="00D93517"/>
    <w:rsid w:val="00DB567D"/>
    <w:rsid w:val="00DD2A47"/>
    <w:rsid w:val="00DF4B75"/>
    <w:rsid w:val="00E36D56"/>
    <w:rsid w:val="00E40D17"/>
    <w:rsid w:val="00E80E46"/>
    <w:rsid w:val="00E94DDA"/>
    <w:rsid w:val="00EA094C"/>
    <w:rsid w:val="00EA2F81"/>
    <w:rsid w:val="00EA605E"/>
    <w:rsid w:val="00EB076E"/>
    <w:rsid w:val="00EB239F"/>
    <w:rsid w:val="00F10AB3"/>
    <w:rsid w:val="00F133B7"/>
    <w:rsid w:val="00F36ABC"/>
    <w:rsid w:val="00F73418"/>
    <w:rsid w:val="00F7627B"/>
    <w:rsid w:val="00FA0347"/>
    <w:rsid w:val="00FA47BD"/>
    <w:rsid w:val="00FB7E52"/>
    <w:rsid w:val="00FC67F8"/>
    <w:rsid w:val="00FF4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744C"/>
  <w15:chartTrackingRefBased/>
  <w15:docId w15:val="{35000AB9-C0F8-401D-AFDC-21F84492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EF9"/>
  </w:style>
  <w:style w:type="paragraph" w:styleId="Heading2">
    <w:name w:val="heading 2"/>
    <w:next w:val="Normal"/>
    <w:link w:val="Heading2Char"/>
    <w:uiPriority w:val="9"/>
    <w:unhideWhenUsed/>
    <w:qFormat/>
    <w:rsid w:val="002C05E8"/>
    <w:pPr>
      <w:keepNext/>
      <w:pBdr>
        <w:top w:val="nil"/>
        <w:left w:val="nil"/>
        <w:bottom w:val="nil"/>
        <w:right w:val="nil"/>
        <w:between w:val="nil"/>
        <w:bar w:val="nil"/>
      </w:pBdr>
      <w:spacing w:before="240" w:after="60" w:line="240" w:lineRule="auto"/>
      <w:outlineLvl w:val="1"/>
    </w:pPr>
    <w:rPr>
      <w:rFonts w:ascii="Arial" w:eastAsia="Arial Unicode MS" w:hAnsi="Arial" w:cs="Arial Unicode MS"/>
      <w:b/>
      <w:bCs/>
      <w:i/>
      <w:iCs/>
      <w:color w:val="000000"/>
      <w:sz w:val="24"/>
      <w:szCs w:val="24"/>
      <w:u w:color="000000"/>
      <w:bdr w:val="nil"/>
      <w14:textOutline w14:w="0" w14:cap="flat" w14:cmpd="sng" w14:algn="ctr">
        <w14:noFill/>
        <w14:prstDash w14:val="solid"/>
        <w14:bevel/>
      </w14:textOutline>
    </w:rPr>
  </w:style>
  <w:style w:type="paragraph" w:styleId="Heading3">
    <w:name w:val="heading 3"/>
    <w:basedOn w:val="Normal"/>
    <w:next w:val="Normal"/>
    <w:link w:val="Heading3Char"/>
    <w:uiPriority w:val="9"/>
    <w:semiHidden/>
    <w:unhideWhenUsed/>
    <w:qFormat/>
    <w:rsid w:val="00B15D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D11A90"/>
    <w:pPr>
      <w:numPr>
        <w:numId w:val="1"/>
      </w:numPr>
    </w:pPr>
  </w:style>
  <w:style w:type="paragraph" w:styleId="Header">
    <w:name w:val="header"/>
    <w:basedOn w:val="Normal"/>
    <w:link w:val="HeaderChar"/>
    <w:uiPriority w:val="99"/>
    <w:unhideWhenUsed/>
    <w:rsid w:val="00003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025"/>
  </w:style>
  <w:style w:type="paragraph" w:styleId="Footer">
    <w:name w:val="footer"/>
    <w:basedOn w:val="Normal"/>
    <w:link w:val="FooterChar"/>
    <w:uiPriority w:val="99"/>
    <w:unhideWhenUsed/>
    <w:rsid w:val="00003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025"/>
  </w:style>
  <w:style w:type="character" w:customStyle="1" w:styleId="Hyperlink0">
    <w:name w:val="Hyperlink.0"/>
    <w:basedOn w:val="DefaultParagraphFont"/>
    <w:rsid w:val="001120A1"/>
    <w:rPr>
      <w:outline w:val="0"/>
      <w:color w:val="0000FF"/>
      <w:u w:val="single" w:color="0000FF"/>
      <w:lang w:val="en-US"/>
    </w:rPr>
  </w:style>
  <w:style w:type="table" w:styleId="TableGrid">
    <w:name w:val="Table Grid"/>
    <w:basedOn w:val="TableNormal"/>
    <w:uiPriority w:val="39"/>
    <w:rsid w:val="005D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link w:val="BodyText2Char"/>
    <w:rsid w:val="00D93517"/>
    <w:pPr>
      <w:pBdr>
        <w:top w:val="nil"/>
        <w:left w:val="nil"/>
        <w:bottom w:val="nil"/>
        <w:right w:val="nil"/>
        <w:between w:val="nil"/>
        <w:bar w:val="nil"/>
      </w:pBdr>
      <w:spacing w:after="120" w:line="240" w:lineRule="auto"/>
      <w:ind w:left="360"/>
    </w:pPr>
    <w:rPr>
      <w:rFonts w:ascii="Arial" w:eastAsia="Arial Unicode MS" w:hAnsi="Arial" w:cs="Arial Unicode MS"/>
      <w:color w:val="000000"/>
      <w:sz w:val="20"/>
      <w:szCs w:val="20"/>
      <w:u w:color="000000"/>
      <w:bdr w:val="nil"/>
    </w:rPr>
  </w:style>
  <w:style w:type="character" w:customStyle="1" w:styleId="BodyText2Char">
    <w:name w:val="Body Text 2 Char"/>
    <w:basedOn w:val="DefaultParagraphFont"/>
    <w:link w:val="BodyText2"/>
    <w:rsid w:val="00D93517"/>
    <w:rPr>
      <w:rFonts w:ascii="Arial" w:eastAsia="Arial Unicode MS" w:hAnsi="Arial" w:cs="Arial Unicode MS"/>
      <w:color w:val="000000"/>
      <w:sz w:val="20"/>
      <w:szCs w:val="20"/>
      <w:u w:color="000000"/>
      <w:bdr w:val="nil"/>
    </w:rPr>
  </w:style>
  <w:style w:type="paragraph" w:styleId="List2">
    <w:name w:val="List 2"/>
    <w:rsid w:val="00D93517"/>
    <w:pPr>
      <w:pBdr>
        <w:top w:val="nil"/>
        <w:left w:val="nil"/>
        <w:bottom w:val="nil"/>
        <w:right w:val="nil"/>
        <w:between w:val="nil"/>
        <w:bar w:val="nil"/>
      </w:pBdr>
      <w:spacing w:after="0" w:line="240" w:lineRule="auto"/>
      <w:ind w:left="720" w:hanging="360"/>
    </w:pPr>
    <w:rPr>
      <w:rFonts w:ascii="Arial" w:eastAsia="Arial Unicode MS" w:hAnsi="Arial" w:cs="Arial Unicode MS"/>
      <w:color w:val="000000"/>
      <w:sz w:val="20"/>
      <w:szCs w:val="20"/>
      <w:u w:color="000000"/>
      <w:bdr w:val="nil"/>
    </w:rPr>
  </w:style>
  <w:style w:type="numbering" w:customStyle="1" w:styleId="ImportedStyle5">
    <w:name w:val="Imported Style 5"/>
    <w:rsid w:val="00D93517"/>
    <w:pPr>
      <w:numPr>
        <w:numId w:val="3"/>
      </w:numPr>
    </w:pPr>
  </w:style>
  <w:style w:type="paragraph" w:styleId="ListParagraph">
    <w:name w:val="List Paragraph"/>
    <w:basedOn w:val="Normal"/>
    <w:uiPriority w:val="34"/>
    <w:qFormat/>
    <w:rsid w:val="002C05E8"/>
    <w:pPr>
      <w:ind w:left="720"/>
      <w:contextualSpacing/>
    </w:pPr>
  </w:style>
  <w:style w:type="character" w:customStyle="1" w:styleId="Heading2Char">
    <w:name w:val="Heading 2 Char"/>
    <w:basedOn w:val="DefaultParagraphFont"/>
    <w:link w:val="Heading2"/>
    <w:uiPriority w:val="9"/>
    <w:rsid w:val="002C05E8"/>
    <w:rPr>
      <w:rFonts w:ascii="Arial" w:eastAsia="Arial Unicode MS" w:hAnsi="Arial" w:cs="Arial Unicode MS"/>
      <w:b/>
      <w:bCs/>
      <w:i/>
      <w:iCs/>
      <w:color w:val="000000"/>
      <w:sz w:val="24"/>
      <w:szCs w:val="24"/>
      <w:u w:color="000000"/>
      <w:bdr w:val="nil"/>
      <w14:textOutline w14:w="0" w14:cap="flat" w14:cmpd="sng" w14:algn="ctr">
        <w14:noFill/>
        <w14:prstDash w14:val="solid"/>
        <w14:bevel/>
      </w14:textOutline>
    </w:rPr>
  </w:style>
  <w:style w:type="numbering" w:customStyle="1" w:styleId="ImportedStyle2">
    <w:name w:val="Imported Style 2"/>
    <w:rsid w:val="002C05E8"/>
    <w:pPr>
      <w:numPr>
        <w:numId w:val="5"/>
      </w:numPr>
    </w:pPr>
  </w:style>
  <w:style w:type="numbering" w:customStyle="1" w:styleId="ImportedStyle6">
    <w:name w:val="Imported Style 6"/>
    <w:rsid w:val="002C05E8"/>
    <w:pPr>
      <w:numPr>
        <w:numId w:val="6"/>
      </w:numPr>
    </w:pPr>
  </w:style>
  <w:style w:type="paragraph" w:styleId="BodyText">
    <w:name w:val="Body Text"/>
    <w:basedOn w:val="Normal"/>
    <w:link w:val="BodyTextChar"/>
    <w:uiPriority w:val="99"/>
    <w:semiHidden/>
    <w:unhideWhenUsed/>
    <w:rsid w:val="002C05E8"/>
    <w:pPr>
      <w:spacing w:after="120"/>
    </w:pPr>
  </w:style>
  <w:style w:type="character" w:customStyle="1" w:styleId="BodyTextChar">
    <w:name w:val="Body Text Char"/>
    <w:basedOn w:val="DefaultParagraphFont"/>
    <w:link w:val="BodyText"/>
    <w:uiPriority w:val="99"/>
    <w:semiHidden/>
    <w:rsid w:val="002C05E8"/>
  </w:style>
  <w:style w:type="paragraph" w:styleId="List3">
    <w:name w:val="List 3"/>
    <w:basedOn w:val="Normal"/>
    <w:uiPriority w:val="99"/>
    <w:unhideWhenUsed/>
    <w:rsid w:val="002C05E8"/>
    <w:pPr>
      <w:ind w:left="1080" w:hanging="360"/>
      <w:contextualSpacing/>
    </w:pPr>
  </w:style>
  <w:style w:type="numbering" w:customStyle="1" w:styleId="ImportedStyle3">
    <w:name w:val="Imported Style 3"/>
    <w:rsid w:val="002C05E8"/>
    <w:pPr>
      <w:numPr>
        <w:numId w:val="7"/>
      </w:numPr>
    </w:pPr>
  </w:style>
  <w:style w:type="numbering" w:customStyle="1" w:styleId="ImportedStyle7">
    <w:name w:val="Imported Style 7"/>
    <w:rsid w:val="002C05E8"/>
    <w:pPr>
      <w:numPr>
        <w:numId w:val="8"/>
      </w:numPr>
    </w:pPr>
  </w:style>
  <w:style w:type="numbering" w:customStyle="1" w:styleId="ImportedStyle8">
    <w:name w:val="Imported Style 8"/>
    <w:rsid w:val="002C05E8"/>
    <w:pPr>
      <w:numPr>
        <w:numId w:val="9"/>
      </w:numPr>
    </w:pPr>
  </w:style>
  <w:style w:type="numbering" w:customStyle="1" w:styleId="ImportedStyle9">
    <w:name w:val="Imported Style 9"/>
    <w:rsid w:val="002C05E8"/>
    <w:pPr>
      <w:numPr>
        <w:numId w:val="10"/>
      </w:numPr>
    </w:pPr>
  </w:style>
  <w:style w:type="numbering" w:customStyle="1" w:styleId="ImportedStyle10">
    <w:name w:val="Imported Style 10"/>
    <w:rsid w:val="002C05E8"/>
    <w:pPr>
      <w:numPr>
        <w:numId w:val="11"/>
      </w:numPr>
    </w:pPr>
  </w:style>
  <w:style w:type="numbering" w:customStyle="1" w:styleId="ImportedStyle11">
    <w:name w:val="Imported Style 11"/>
    <w:rsid w:val="002C05E8"/>
    <w:pPr>
      <w:numPr>
        <w:numId w:val="12"/>
      </w:numPr>
    </w:pPr>
  </w:style>
  <w:style w:type="numbering" w:customStyle="1" w:styleId="ImportedStyle12">
    <w:name w:val="Imported Style 12"/>
    <w:rsid w:val="002C05E8"/>
    <w:pPr>
      <w:numPr>
        <w:numId w:val="13"/>
      </w:numPr>
    </w:pPr>
  </w:style>
  <w:style w:type="numbering" w:customStyle="1" w:styleId="ImportedStyle13">
    <w:name w:val="Imported Style 13"/>
    <w:rsid w:val="002C05E8"/>
    <w:pPr>
      <w:numPr>
        <w:numId w:val="14"/>
      </w:numPr>
    </w:pPr>
  </w:style>
  <w:style w:type="numbering" w:customStyle="1" w:styleId="ImportedStyle14">
    <w:name w:val="Imported Style 14"/>
    <w:rsid w:val="002C05E8"/>
    <w:pPr>
      <w:numPr>
        <w:numId w:val="15"/>
      </w:numPr>
    </w:pPr>
  </w:style>
  <w:style w:type="numbering" w:customStyle="1" w:styleId="ImportedStyle90">
    <w:name w:val="Imported Style 9.0"/>
    <w:rsid w:val="002C05E8"/>
    <w:pPr>
      <w:numPr>
        <w:numId w:val="16"/>
      </w:numPr>
    </w:pPr>
  </w:style>
  <w:style w:type="character" w:customStyle="1" w:styleId="Hyperlink1">
    <w:name w:val="Hyperlink.1"/>
    <w:basedOn w:val="DefaultParagraphFont"/>
    <w:rsid w:val="009D260F"/>
    <w:rPr>
      <w:rFonts w:ascii="ItcKabel-Bold" w:eastAsia="ItcKabel-Bold" w:hAnsi="ItcKabel-Bold" w:cs="ItcKabel-Bold"/>
      <w:b/>
      <w:bCs/>
      <w:outline w:val="0"/>
      <w:color w:val="0000FF"/>
      <w:sz w:val="22"/>
      <w:szCs w:val="22"/>
      <w:u w:val="single" w:color="0000FF"/>
    </w:rPr>
  </w:style>
  <w:style w:type="character" w:styleId="Hyperlink">
    <w:name w:val="Hyperlink"/>
    <w:rsid w:val="00F10AB3"/>
    <w:rPr>
      <w:u w:val="single"/>
    </w:rPr>
  </w:style>
  <w:style w:type="character" w:styleId="PlaceholderText">
    <w:name w:val="Placeholder Text"/>
    <w:basedOn w:val="DefaultParagraphFont"/>
    <w:uiPriority w:val="99"/>
    <w:semiHidden/>
    <w:rsid w:val="00F10AB3"/>
    <w:rPr>
      <w:color w:val="808080"/>
    </w:rPr>
  </w:style>
  <w:style w:type="numbering" w:customStyle="1" w:styleId="ImportedStyle16">
    <w:name w:val="Imported Style 16"/>
    <w:rsid w:val="00460538"/>
    <w:pPr>
      <w:numPr>
        <w:numId w:val="17"/>
      </w:numPr>
    </w:pPr>
  </w:style>
  <w:style w:type="numbering" w:customStyle="1" w:styleId="ImportedStyle18">
    <w:name w:val="Imported Style 18"/>
    <w:rsid w:val="00663EDC"/>
    <w:pPr>
      <w:numPr>
        <w:numId w:val="18"/>
      </w:numPr>
    </w:pPr>
  </w:style>
  <w:style w:type="numbering" w:customStyle="1" w:styleId="ImportedStyle19">
    <w:name w:val="Imported Style 19"/>
    <w:rsid w:val="00663EDC"/>
    <w:pPr>
      <w:numPr>
        <w:numId w:val="19"/>
      </w:numPr>
    </w:pPr>
  </w:style>
  <w:style w:type="numbering" w:customStyle="1" w:styleId="ImportedStyle22">
    <w:name w:val="Imported Style 22"/>
    <w:rsid w:val="00C4008F"/>
    <w:pPr>
      <w:numPr>
        <w:numId w:val="20"/>
      </w:numPr>
    </w:pPr>
  </w:style>
  <w:style w:type="character" w:customStyle="1" w:styleId="Heading3Char">
    <w:name w:val="Heading 3 Char"/>
    <w:basedOn w:val="DefaultParagraphFont"/>
    <w:link w:val="Heading3"/>
    <w:uiPriority w:val="9"/>
    <w:semiHidden/>
    <w:rsid w:val="00B15D38"/>
    <w:rPr>
      <w:rFonts w:asciiTheme="majorHAnsi" w:eastAsiaTheme="majorEastAsia" w:hAnsiTheme="majorHAnsi" w:cstheme="majorBidi"/>
      <w:color w:val="1F3763" w:themeColor="accent1" w:themeShade="7F"/>
      <w:sz w:val="24"/>
      <w:szCs w:val="24"/>
    </w:rPr>
  </w:style>
  <w:style w:type="paragraph" w:styleId="List">
    <w:name w:val="List"/>
    <w:basedOn w:val="Normal"/>
    <w:uiPriority w:val="99"/>
    <w:semiHidden/>
    <w:unhideWhenUsed/>
    <w:rsid w:val="00B15D38"/>
    <w:pPr>
      <w:ind w:left="360" w:hanging="360"/>
      <w:contextualSpacing/>
    </w:pPr>
  </w:style>
  <w:style w:type="paragraph" w:styleId="ListContinue">
    <w:name w:val="List Continue"/>
    <w:basedOn w:val="Normal"/>
    <w:uiPriority w:val="99"/>
    <w:unhideWhenUsed/>
    <w:rsid w:val="007808BE"/>
    <w:pPr>
      <w:spacing w:after="120"/>
      <w:ind w:left="360"/>
      <w:contextualSpacing/>
    </w:pPr>
  </w:style>
  <w:style w:type="numbering" w:customStyle="1" w:styleId="ImportedStyle17">
    <w:name w:val="Imported Style 17"/>
    <w:rsid w:val="008E2A3E"/>
    <w:pPr>
      <w:numPr>
        <w:numId w:val="21"/>
      </w:numPr>
    </w:pPr>
  </w:style>
  <w:style w:type="paragraph" w:styleId="NormalWeb">
    <w:name w:val="Normal (Web)"/>
    <w:rsid w:val="008E2A3E"/>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paragraph" w:styleId="ListBullet">
    <w:name w:val="List Bullet"/>
    <w:rsid w:val="00B067AF"/>
    <w:pPr>
      <w:pBdr>
        <w:top w:val="nil"/>
        <w:left w:val="nil"/>
        <w:bottom w:val="nil"/>
        <w:right w:val="nil"/>
        <w:between w:val="nil"/>
        <w:bar w:val="nil"/>
      </w:pBdr>
      <w:tabs>
        <w:tab w:val="left" w:pos="6480"/>
      </w:tabs>
      <w:spacing w:after="0" w:line="240" w:lineRule="auto"/>
    </w:pPr>
    <w:rPr>
      <w:rFonts w:ascii="Arial" w:eastAsia="Arial Unicode MS" w:hAnsi="Arial" w:cs="Arial Unicode MS"/>
      <w:color w:val="000000"/>
      <w:sz w:val="20"/>
      <w:szCs w:val="20"/>
      <w:u w:color="000000"/>
      <w:bdr w:val="nil"/>
    </w:rPr>
  </w:style>
  <w:style w:type="numbering" w:customStyle="1" w:styleId="ImportedStyle24">
    <w:name w:val="Imported Style 24"/>
    <w:rsid w:val="00B067AF"/>
    <w:pPr>
      <w:numPr>
        <w:numId w:val="22"/>
      </w:numPr>
    </w:pPr>
  </w:style>
  <w:style w:type="numbering" w:customStyle="1" w:styleId="ImportedStyle25">
    <w:name w:val="Imported Style 25"/>
    <w:rsid w:val="00B067AF"/>
    <w:pPr>
      <w:numPr>
        <w:numId w:val="23"/>
      </w:numPr>
    </w:pPr>
  </w:style>
  <w:style w:type="numbering" w:customStyle="1" w:styleId="ImportedStyle26">
    <w:name w:val="Imported Style 26"/>
    <w:rsid w:val="00B067AF"/>
    <w:pPr>
      <w:numPr>
        <w:numId w:val="24"/>
      </w:numPr>
    </w:pPr>
  </w:style>
  <w:style w:type="numbering" w:customStyle="1" w:styleId="ImportedStyle27">
    <w:name w:val="Imported Style 27"/>
    <w:rsid w:val="00B067AF"/>
    <w:pPr>
      <w:numPr>
        <w:numId w:val="25"/>
      </w:numPr>
    </w:pPr>
  </w:style>
  <w:style w:type="numbering" w:customStyle="1" w:styleId="ImportedStyle28">
    <w:name w:val="Imported Style 28"/>
    <w:rsid w:val="00B067AF"/>
    <w:pPr>
      <w:numPr>
        <w:numId w:val="26"/>
      </w:numPr>
    </w:pPr>
  </w:style>
  <w:style w:type="numbering" w:customStyle="1" w:styleId="ImportedStyle29">
    <w:name w:val="Imported Style 29"/>
    <w:rsid w:val="00B067AF"/>
    <w:pPr>
      <w:numPr>
        <w:numId w:val="27"/>
      </w:numPr>
    </w:pPr>
  </w:style>
  <w:style w:type="numbering" w:customStyle="1" w:styleId="ImportedStyle30">
    <w:name w:val="Imported Style 30"/>
    <w:rsid w:val="00B067AF"/>
    <w:pPr>
      <w:numPr>
        <w:numId w:val="28"/>
      </w:numPr>
    </w:pPr>
  </w:style>
  <w:style w:type="numbering" w:customStyle="1" w:styleId="ImportedStyle31">
    <w:name w:val="Imported Style 31"/>
    <w:rsid w:val="00B067AF"/>
    <w:pPr>
      <w:numPr>
        <w:numId w:val="29"/>
      </w:numPr>
    </w:pPr>
  </w:style>
  <w:style w:type="numbering" w:customStyle="1" w:styleId="ImportedStyle32">
    <w:name w:val="Imported Style 32"/>
    <w:rsid w:val="00B067AF"/>
    <w:pPr>
      <w:numPr>
        <w:numId w:val="30"/>
      </w:numPr>
    </w:pPr>
  </w:style>
  <w:style w:type="numbering" w:customStyle="1" w:styleId="ImportedStyle33">
    <w:name w:val="Imported Style 33"/>
    <w:rsid w:val="00B067AF"/>
    <w:pPr>
      <w:numPr>
        <w:numId w:val="31"/>
      </w:numPr>
    </w:pPr>
  </w:style>
  <w:style w:type="numbering" w:customStyle="1" w:styleId="ImportedStyle34">
    <w:name w:val="Imported Style 34"/>
    <w:rsid w:val="00B067AF"/>
    <w:pPr>
      <w:numPr>
        <w:numId w:val="32"/>
      </w:numPr>
    </w:pPr>
  </w:style>
  <w:style w:type="numbering" w:customStyle="1" w:styleId="ImportedStyle35">
    <w:name w:val="Imported Style 35"/>
    <w:rsid w:val="00B067AF"/>
    <w:pPr>
      <w:numPr>
        <w:numId w:val="33"/>
      </w:numPr>
    </w:pPr>
  </w:style>
  <w:style w:type="numbering" w:customStyle="1" w:styleId="ImportedStyle36">
    <w:name w:val="Imported Style 36"/>
    <w:rsid w:val="00B067AF"/>
    <w:pPr>
      <w:numPr>
        <w:numId w:val="34"/>
      </w:numPr>
    </w:pPr>
  </w:style>
  <w:style w:type="numbering" w:customStyle="1" w:styleId="ImportedStyle37">
    <w:name w:val="Imported Style 37"/>
    <w:rsid w:val="00B067AF"/>
    <w:pPr>
      <w:numPr>
        <w:numId w:val="35"/>
      </w:numPr>
    </w:pPr>
  </w:style>
  <w:style w:type="numbering" w:customStyle="1" w:styleId="ImportedStyle38">
    <w:name w:val="Imported Style 38"/>
    <w:rsid w:val="00F133B7"/>
    <w:pPr>
      <w:numPr>
        <w:numId w:val="36"/>
      </w:numPr>
    </w:pPr>
  </w:style>
  <w:style w:type="numbering" w:customStyle="1" w:styleId="ImportedStyle39">
    <w:name w:val="Imported Style 39"/>
    <w:rsid w:val="00F133B7"/>
    <w:pPr>
      <w:numPr>
        <w:numId w:val="37"/>
      </w:numPr>
    </w:pPr>
  </w:style>
  <w:style w:type="numbering" w:customStyle="1" w:styleId="ImportedStyle40">
    <w:name w:val="Imported Style 40"/>
    <w:rsid w:val="00F133B7"/>
    <w:pPr>
      <w:numPr>
        <w:numId w:val="38"/>
      </w:numPr>
    </w:pPr>
  </w:style>
  <w:style w:type="paragraph" w:styleId="Title">
    <w:name w:val="Title"/>
    <w:link w:val="TitleChar"/>
    <w:uiPriority w:val="10"/>
    <w:qFormat/>
    <w:rsid w:val="00F133B7"/>
    <w:pPr>
      <w:pBdr>
        <w:top w:val="nil"/>
        <w:left w:val="nil"/>
        <w:bottom w:val="nil"/>
        <w:right w:val="nil"/>
        <w:between w:val="nil"/>
        <w:bar w:val="nil"/>
      </w:pBdr>
      <w:spacing w:after="0" w:line="240" w:lineRule="auto"/>
      <w:jc w:val="center"/>
    </w:pPr>
    <w:rPr>
      <w:rFonts w:ascii="Arial" w:eastAsia="Arial Unicode MS" w:hAnsi="Arial" w:cs="Arial Unicode MS"/>
      <w:b/>
      <w:bCs/>
      <w:color w:val="000000"/>
      <w:sz w:val="28"/>
      <w:szCs w:val="28"/>
      <w:u w:color="000000"/>
      <w:bdr w:val="nil"/>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F133B7"/>
    <w:rPr>
      <w:rFonts w:ascii="Arial" w:eastAsia="Arial Unicode MS" w:hAnsi="Arial" w:cs="Arial Unicode MS"/>
      <w:b/>
      <w:bCs/>
      <w:color w:val="000000"/>
      <w:sz w:val="28"/>
      <w:szCs w:val="28"/>
      <w:u w:color="000000"/>
      <w:bdr w:val="nil"/>
      <w14:textOutline w14:w="0" w14:cap="flat" w14:cmpd="sng" w14:algn="ctr">
        <w14:noFill/>
        <w14:prstDash w14:val="solid"/>
        <w14:bevel/>
      </w14:textOutline>
    </w:rPr>
  </w:style>
  <w:style w:type="numbering" w:customStyle="1" w:styleId="ImportedStyle42">
    <w:name w:val="Imported Style 42"/>
    <w:rsid w:val="00C07F78"/>
    <w:pPr>
      <w:numPr>
        <w:numId w:val="39"/>
      </w:numPr>
    </w:pPr>
  </w:style>
  <w:style w:type="numbering" w:customStyle="1" w:styleId="ImportedStyle43">
    <w:name w:val="Imported Style 43"/>
    <w:rsid w:val="00976D13"/>
    <w:pPr>
      <w:numPr>
        <w:numId w:val="40"/>
      </w:numPr>
    </w:pPr>
  </w:style>
  <w:style w:type="numbering" w:customStyle="1" w:styleId="ImportedStyle44">
    <w:name w:val="Imported Style 44"/>
    <w:rsid w:val="00332F06"/>
    <w:pPr>
      <w:numPr>
        <w:numId w:val="41"/>
      </w:numPr>
    </w:pPr>
  </w:style>
  <w:style w:type="numbering" w:customStyle="1" w:styleId="ImportedStyle45">
    <w:name w:val="Imported Style 45"/>
    <w:rsid w:val="00332F06"/>
    <w:pPr>
      <w:numPr>
        <w:numId w:val="42"/>
      </w:numPr>
    </w:pPr>
  </w:style>
  <w:style w:type="numbering" w:customStyle="1" w:styleId="ImportedStyle46">
    <w:name w:val="Imported Style 46"/>
    <w:rsid w:val="00332F06"/>
    <w:pPr>
      <w:numPr>
        <w:numId w:val="43"/>
      </w:numPr>
    </w:pPr>
  </w:style>
  <w:style w:type="character" w:styleId="UnresolvedMention">
    <w:name w:val="Unresolved Mention"/>
    <w:basedOn w:val="DefaultParagraphFont"/>
    <w:uiPriority w:val="99"/>
    <w:semiHidden/>
    <w:unhideWhenUsed/>
    <w:rsid w:val="00B151EF"/>
    <w:rPr>
      <w:color w:val="605E5C"/>
      <w:shd w:val="clear" w:color="auto" w:fill="E1DFDD"/>
    </w:rPr>
  </w:style>
  <w:style w:type="character" w:styleId="FollowedHyperlink">
    <w:name w:val="FollowedHyperlink"/>
    <w:basedOn w:val="DefaultParagraphFont"/>
    <w:uiPriority w:val="99"/>
    <w:semiHidden/>
    <w:unhideWhenUsed/>
    <w:rsid w:val="007335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2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fink@nclutheran.or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augsburgfortress.org/store/product/9780806646510/Pastor-and-Peop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nclutheran.org/resources/heilig-center/" TargetMode="External"/><Relationship Id="rId10" Type="http://schemas.openxmlformats.org/officeDocument/2006/relationships/footer" Target="footer1.xml"/><Relationship Id="rId19" Type="http://schemas.openxmlformats.org/officeDocument/2006/relationships/hyperlink" Target="https://www.nclutheran.org/about-us/synodstructu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mailto:esmith@ncluthera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BA368AB-5A0F-4E24-8116-C33C42778B04}"/>
      </w:docPartPr>
      <w:docPartBody>
        <w:p w:rsidR="005A4D88" w:rsidRDefault="004D620F">
          <w:r w:rsidRPr="00D0211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F754EA6-3598-45B1-ADBE-509F67277C0B}"/>
      </w:docPartPr>
      <w:docPartBody>
        <w:p w:rsidR="00FF18EE" w:rsidRDefault="00F84C89">
          <w:r w:rsidRPr="00B262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Kabel-Bold">
    <w:altName w:val="Cambria"/>
    <w:charset w:val="00"/>
    <w:family w:val="roman"/>
    <w:pitch w:val="default"/>
  </w:font>
  <w:font w:name="Quicksand Medium">
    <w:panose1 w:val="00000000000000000000"/>
    <w:charset w:val="00"/>
    <w:family w:val="auto"/>
    <w:pitch w:val="variable"/>
    <w:sig w:usb0="A00000FF" w:usb1="4000205B" w:usb2="00000000" w:usb3="00000000" w:csb0="00000193" w:csb1="00000000"/>
  </w:font>
  <w:font w:name="Zilla Slab SemiBold">
    <w:panose1 w:val="00000000000000000000"/>
    <w:charset w:val="00"/>
    <w:family w:val="auto"/>
    <w:pitch w:val="variable"/>
    <w:sig w:usb0="A00000FF" w:usb1="5001E47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Quicksand SemiBold">
    <w:panose1 w:val="00000000000000000000"/>
    <w:charset w:val="00"/>
    <w:family w:val="auto"/>
    <w:pitch w:val="variable"/>
    <w:sig w:usb0="A00000FF" w:usb1="4000205B" w:usb2="00000000" w:usb3="00000000" w:csb0="00000193" w:csb1="00000000"/>
  </w:font>
  <w:font w:name="TTE1A22C50t00">
    <w:altName w:val="Cambria"/>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0F"/>
    <w:rsid w:val="00326DDA"/>
    <w:rsid w:val="00342767"/>
    <w:rsid w:val="003F7A39"/>
    <w:rsid w:val="004D620F"/>
    <w:rsid w:val="005A4D88"/>
    <w:rsid w:val="005B5B4A"/>
    <w:rsid w:val="0076606A"/>
    <w:rsid w:val="00867C26"/>
    <w:rsid w:val="0091296D"/>
    <w:rsid w:val="009474F3"/>
    <w:rsid w:val="00B71A38"/>
    <w:rsid w:val="00CE375B"/>
    <w:rsid w:val="00EC051F"/>
    <w:rsid w:val="00F84C89"/>
    <w:rsid w:val="00FB0098"/>
    <w:rsid w:val="00FF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4C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22EA-DF59-466A-A7D0-1B67AEE7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10</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Fink</dc:creator>
  <cp:keywords/>
  <dc:description/>
  <cp:lastModifiedBy>Catherine Fink</cp:lastModifiedBy>
  <cp:revision>17</cp:revision>
  <cp:lastPrinted>2021-02-28T01:54:00Z</cp:lastPrinted>
  <dcterms:created xsi:type="dcterms:W3CDTF">2021-02-28T02:03:00Z</dcterms:created>
  <dcterms:modified xsi:type="dcterms:W3CDTF">2021-04-13T21:03:00Z</dcterms:modified>
</cp:coreProperties>
</file>